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529" w:rsidRPr="00923DC4" w:rsidRDefault="00460529" w:rsidP="00B2795F">
      <w:pPr>
        <w:pStyle w:val="a9"/>
        <w:jc w:val="center"/>
        <w:rPr>
          <w:rFonts w:ascii="Times New Roman" w:hAnsi="Times New Roman"/>
          <w:sz w:val="28"/>
          <w:szCs w:val="28"/>
          <w:lang w:val="kk-KZ"/>
        </w:rPr>
      </w:pPr>
      <w:bookmarkStart w:id="0" w:name="_Toc427951455"/>
      <w:bookmarkStart w:id="1" w:name="_Toc427950154"/>
      <w:bookmarkStart w:id="2" w:name="_Toc407169379"/>
      <w:bookmarkStart w:id="3" w:name="_Toc406712774"/>
      <w:r w:rsidRPr="00923DC4">
        <w:rPr>
          <w:rFonts w:ascii="Times New Roman" w:hAnsi="Times New Roman"/>
          <w:sz w:val="28"/>
          <w:szCs w:val="28"/>
          <w:lang w:val="kk-KZ"/>
        </w:rPr>
        <w:t>әл-Фараби атындағы Қазақ Ұлттық университеті</w:t>
      </w:r>
    </w:p>
    <w:p w:rsidR="00460529" w:rsidRPr="00923DC4" w:rsidRDefault="00460529" w:rsidP="00B2795F">
      <w:pPr>
        <w:pStyle w:val="a9"/>
        <w:jc w:val="center"/>
        <w:rPr>
          <w:rFonts w:ascii="Times New Roman" w:hAnsi="Times New Roman"/>
          <w:sz w:val="28"/>
          <w:szCs w:val="28"/>
          <w:lang w:val="kk-KZ"/>
        </w:rPr>
      </w:pPr>
      <w:r w:rsidRPr="00923DC4">
        <w:rPr>
          <w:rFonts w:ascii="Times New Roman" w:hAnsi="Times New Roman"/>
          <w:sz w:val="28"/>
          <w:szCs w:val="28"/>
          <w:lang w:val="kk-KZ"/>
        </w:rPr>
        <w:t>Философия және саясаттану факультеті</w:t>
      </w:r>
    </w:p>
    <w:p w:rsidR="00460529" w:rsidRPr="00923DC4" w:rsidRDefault="00460529" w:rsidP="00B2795F">
      <w:pPr>
        <w:pStyle w:val="a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0529" w:rsidRPr="00923DC4" w:rsidRDefault="00460529" w:rsidP="00B2795F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aps/>
          <w:sz w:val="28"/>
          <w:szCs w:val="28"/>
          <w:lang w:val="kk-KZ"/>
        </w:rPr>
      </w:pPr>
      <w:r w:rsidRPr="00923DC4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Педагогика және білім беру менеджменті </w:t>
      </w:r>
      <w:r w:rsidRPr="00923DC4">
        <w:rPr>
          <w:rFonts w:ascii="Times New Roman" w:eastAsia="Calibri" w:hAnsi="Times New Roman" w:cs="Times New Roman"/>
          <w:sz w:val="28"/>
          <w:szCs w:val="28"/>
          <w:lang w:val="kk-KZ"/>
        </w:rPr>
        <w:t>кафедрасы</w:t>
      </w:r>
    </w:p>
    <w:p w:rsidR="00460529" w:rsidRPr="00923DC4" w:rsidRDefault="00460529" w:rsidP="00B2795F">
      <w:pPr>
        <w:pStyle w:val="a9"/>
        <w:jc w:val="both"/>
        <w:rPr>
          <w:rFonts w:ascii="Times New Roman" w:hAnsi="Times New Roman"/>
          <w:iCs/>
          <w:sz w:val="28"/>
          <w:szCs w:val="28"/>
          <w:lang w:val="kk-KZ"/>
        </w:rPr>
      </w:pPr>
    </w:p>
    <w:p w:rsidR="00460529" w:rsidRPr="00B2795F" w:rsidRDefault="00460529" w:rsidP="00B2795F">
      <w:pPr>
        <w:tabs>
          <w:tab w:val="left" w:pos="3492"/>
        </w:tabs>
        <w:spacing w:after="0" w:line="240" w:lineRule="auto"/>
        <w:ind w:firstLine="46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2795F">
        <w:rPr>
          <w:rFonts w:ascii="Times New Roman" w:hAnsi="Times New Roman" w:cs="Times New Roman"/>
          <w:sz w:val="28"/>
          <w:szCs w:val="28"/>
          <w:lang w:val="kk-KZ"/>
        </w:rPr>
        <w:t xml:space="preserve">Факультеттің </w:t>
      </w:r>
      <w:r w:rsidR="0067203D" w:rsidRPr="00B279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2795F">
        <w:rPr>
          <w:rFonts w:ascii="Times New Roman" w:hAnsi="Times New Roman" w:cs="Times New Roman"/>
          <w:sz w:val="28"/>
          <w:szCs w:val="28"/>
          <w:lang w:val="kk-KZ"/>
        </w:rPr>
        <w:t>Ғылыми кеңес мәжілісінде</w:t>
      </w:r>
    </w:p>
    <w:p w:rsidR="00460529" w:rsidRPr="00B2795F" w:rsidRDefault="00460529" w:rsidP="00B2795F">
      <w:pPr>
        <w:tabs>
          <w:tab w:val="left" w:pos="3492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79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БЕКІТІЛДІ</w:t>
      </w:r>
    </w:p>
    <w:p w:rsidR="00460529" w:rsidRPr="00B2795F" w:rsidRDefault="00256436" w:rsidP="00B2795F">
      <w:pPr>
        <w:tabs>
          <w:tab w:val="left" w:pos="349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№ 11 хаттама  «17 </w:t>
      </w:r>
      <w:r w:rsidR="00460529" w:rsidRPr="00B2795F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06</w:t>
      </w:r>
      <w:r w:rsidR="00460529" w:rsidRPr="00B2795F">
        <w:rPr>
          <w:rFonts w:ascii="Times New Roman" w:hAnsi="Times New Roman" w:cs="Times New Roman"/>
          <w:sz w:val="28"/>
          <w:szCs w:val="28"/>
          <w:lang w:val="kk-KZ"/>
        </w:rPr>
        <w:t>. 20</w:t>
      </w:r>
      <w:r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460529" w:rsidRPr="00B2795F">
        <w:rPr>
          <w:rFonts w:ascii="Times New Roman" w:hAnsi="Times New Roman" w:cs="Times New Roman"/>
          <w:sz w:val="28"/>
          <w:szCs w:val="28"/>
          <w:lang w:val="kk-KZ"/>
        </w:rPr>
        <w:t>ж .</w:t>
      </w:r>
    </w:p>
    <w:p w:rsidR="00460529" w:rsidRPr="00B2795F" w:rsidRDefault="00460529" w:rsidP="00B2795F">
      <w:pPr>
        <w:pStyle w:val="a9"/>
        <w:jc w:val="right"/>
        <w:rPr>
          <w:rFonts w:ascii="Times New Roman" w:hAnsi="Times New Roman"/>
          <w:sz w:val="28"/>
          <w:szCs w:val="28"/>
          <w:lang w:val="kk-KZ"/>
        </w:rPr>
      </w:pPr>
      <w:r w:rsidRPr="00B2795F">
        <w:rPr>
          <w:rFonts w:ascii="Times New Roman" w:hAnsi="Times New Roman"/>
          <w:sz w:val="28"/>
          <w:szCs w:val="28"/>
          <w:lang w:val="kk-KZ"/>
        </w:rPr>
        <w:t>Факультет деканы_________</w:t>
      </w:r>
      <w:r w:rsidR="00131727">
        <w:rPr>
          <w:rFonts w:ascii="Times New Roman" w:hAnsi="Times New Roman"/>
          <w:sz w:val="28"/>
          <w:szCs w:val="28"/>
          <w:lang w:val="kk-KZ"/>
        </w:rPr>
        <w:t xml:space="preserve">м.а. </w:t>
      </w:r>
      <w:r w:rsidRPr="00B2795F">
        <w:rPr>
          <w:rFonts w:ascii="Times New Roman" w:hAnsi="Times New Roman"/>
          <w:sz w:val="28"/>
          <w:szCs w:val="28"/>
          <w:lang w:val="kk-KZ"/>
        </w:rPr>
        <w:t>Ә</w:t>
      </w:r>
      <w:r w:rsidR="00131727">
        <w:rPr>
          <w:rFonts w:ascii="Times New Roman" w:hAnsi="Times New Roman"/>
          <w:sz w:val="28"/>
          <w:szCs w:val="28"/>
          <w:lang w:val="kk-KZ"/>
        </w:rPr>
        <w:t>.Ө. Өмірбек</w:t>
      </w:r>
      <w:r w:rsidRPr="00B2795F">
        <w:rPr>
          <w:rFonts w:ascii="Times New Roman" w:hAnsi="Times New Roman"/>
          <w:sz w:val="28"/>
          <w:szCs w:val="28"/>
          <w:lang w:val="kk-KZ"/>
        </w:rPr>
        <w:t xml:space="preserve">ова </w:t>
      </w:r>
    </w:p>
    <w:p w:rsidR="00460529" w:rsidRPr="00B2795F" w:rsidRDefault="00460529" w:rsidP="00B2795F">
      <w:pPr>
        <w:pStyle w:val="a9"/>
        <w:jc w:val="right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460529" w:rsidRPr="00B2795F" w:rsidRDefault="00460529" w:rsidP="00B2795F">
      <w:pPr>
        <w:pStyle w:val="a9"/>
        <w:jc w:val="right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460529" w:rsidRPr="00B2795F" w:rsidRDefault="00460529" w:rsidP="00B2795F">
      <w:pPr>
        <w:keepNext/>
        <w:keepLines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B13C8" w:rsidRPr="00B2795F" w:rsidRDefault="00460529" w:rsidP="00B27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B2795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</w:t>
      </w:r>
      <w:r w:rsidR="004B13C8" w:rsidRPr="00B2795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ИНКЛЮЗИВТІ БІЛІМ БЕРУ</w:t>
      </w:r>
      <w:r w:rsidRPr="00B2795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</w:t>
      </w:r>
    </w:p>
    <w:p w:rsidR="00460529" w:rsidRPr="00B2795F" w:rsidRDefault="00460529" w:rsidP="00B27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B2795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ПӘНІНЕН ҚОРЫТЫНДЫ ЕМТИХАН БАҒДАРЛАМАСЫ</w:t>
      </w:r>
    </w:p>
    <w:p w:rsidR="00717540" w:rsidRPr="00B2795F" w:rsidRDefault="00717540" w:rsidP="00B2795F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256436" w:rsidRPr="00A95DFF" w:rsidRDefault="004B13C8" w:rsidP="00256436">
      <w:pPr>
        <w:pStyle w:val="a9"/>
        <w:jc w:val="center"/>
        <w:rPr>
          <w:rFonts w:ascii="Times New Roman" w:hAnsi="Times New Roman"/>
          <w:sz w:val="28"/>
          <w:szCs w:val="28"/>
          <w:lang w:val="kk-KZ"/>
        </w:rPr>
      </w:pPr>
      <w:r w:rsidRPr="00B2795F">
        <w:rPr>
          <w:rFonts w:ascii="Times New Roman" w:hAnsi="Times New Roman"/>
          <w:sz w:val="28"/>
          <w:szCs w:val="28"/>
          <w:lang w:val="kk-KZ"/>
        </w:rPr>
        <w:t>Мамандық</w:t>
      </w:r>
      <w:r w:rsidR="009045ED" w:rsidRPr="00B2795F">
        <w:rPr>
          <w:rFonts w:ascii="Times New Roman" w:hAnsi="Times New Roman"/>
          <w:sz w:val="28"/>
          <w:szCs w:val="28"/>
          <w:lang w:val="kk-KZ"/>
        </w:rPr>
        <w:t>тар:</w:t>
      </w:r>
      <w:r w:rsidRPr="00B2795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56436" w:rsidRPr="00576B64">
        <w:rPr>
          <w:rFonts w:ascii="Times New Roman" w:hAnsi="Times New Roman"/>
          <w:bCs/>
          <w:sz w:val="28"/>
          <w:szCs w:val="28"/>
          <w:lang w:val="kk-KZ"/>
        </w:rPr>
        <w:t xml:space="preserve">Мамандықтар: </w:t>
      </w:r>
      <w:r w:rsidR="00256436" w:rsidRPr="00A95DFF">
        <w:rPr>
          <w:rFonts w:ascii="Times New Roman" w:hAnsi="Times New Roman"/>
          <w:sz w:val="28"/>
          <w:szCs w:val="28"/>
          <w:lang w:val="kk-KZ"/>
        </w:rPr>
        <w:t>6B01701- Қазақ тілі мен әдебиеті»,</w:t>
      </w:r>
    </w:p>
    <w:p w:rsidR="00256436" w:rsidRPr="00A95DFF" w:rsidRDefault="00256436" w:rsidP="0025643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95DFF">
        <w:rPr>
          <w:rFonts w:ascii="Times New Roman" w:hAnsi="Times New Roman" w:cs="Times New Roman"/>
          <w:sz w:val="28"/>
          <w:szCs w:val="28"/>
          <w:lang w:val="kk-KZ"/>
        </w:rPr>
        <w:t xml:space="preserve">  « 6B01704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A95DFF">
        <w:rPr>
          <w:rFonts w:ascii="Times New Roman" w:hAnsi="Times New Roman" w:cs="Times New Roman"/>
          <w:sz w:val="28"/>
          <w:szCs w:val="28"/>
          <w:lang w:val="kk-KZ"/>
        </w:rPr>
        <w:t xml:space="preserve"> Шетел тілі: екі шет тілі»</w:t>
      </w:r>
    </w:p>
    <w:p w:rsidR="00256436" w:rsidRPr="00576B64" w:rsidRDefault="00256436" w:rsidP="002564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56436" w:rsidRPr="00576B64" w:rsidRDefault="00256436" w:rsidP="002564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56436" w:rsidRPr="00576B64" w:rsidRDefault="00256436" w:rsidP="002564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56436" w:rsidRPr="00576B64" w:rsidRDefault="00256436" w:rsidP="002564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76B64">
        <w:rPr>
          <w:rFonts w:ascii="Times New Roman" w:eastAsia="Times New Roman" w:hAnsi="Times New Roman" w:cs="Times New Roman"/>
          <w:sz w:val="28"/>
          <w:szCs w:val="28"/>
          <w:lang w:val="kk-KZ"/>
        </w:rPr>
        <w:t>Күзгі семестр 2021-2022 оқу жылы</w:t>
      </w:r>
    </w:p>
    <w:p w:rsidR="00256436" w:rsidRPr="00576B64" w:rsidRDefault="00256436" w:rsidP="002564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56436" w:rsidRPr="00576B64" w:rsidRDefault="00256436" w:rsidP="00256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045ED" w:rsidRPr="00131727" w:rsidRDefault="009045ED" w:rsidP="002564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4B13C8" w:rsidRPr="00B2795F" w:rsidRDefault="004B13C8" w:rsidP="00B279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60529" w:rsidRPr="00B2795F" w:rsidRDefault="00460529" w:rsidP="00B279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60529" w:rsidRPr="00B2795F" w:rsidRDefault="00460529" w:rsidP="00B279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2795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КРЕДИТ САНЫ - </w:t>
      </w:r>
      <w:r w:rsidR="004B13C8" w:rsidRPr="00B2795F"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</w:p>
    <w:p w:rsidR="00460529" w:rsidRPr="00B2795F" w:rsidRDefault="00460529" w:rsidP="00B279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224AD9" w:rsidRPr="00B2795F" w:rsidRDefault="00224AD9" w:rsidP="00B279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224AD9" w:rsidRPr="00B2795F" w:rsidRDefault="00224AD9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224AD9" w:rsidRPr="00B2795F" w:rsidRDefault="00224AD9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045ED" w:rsidRPr="00B2795F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045ED" w:rsidRPr="00B2795F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045ED" w:rsidRPr="00B2795F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045ED" w:rsidRPr="00B2795F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045ED" w:rsidRPr="00B2795F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045ED" w:rsidRPr="00B2795F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045ED" w:rsidRPr="00B2795F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045ED" w:rsidRPr="00B2795F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045ED" w:rsidRPr="00B2795F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045ED" w:rsidRPr="00B2795F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045ED" w:rsidRPr="00B2795F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045ED" w:rsidRPr="00B2795F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045ED" w:rsidRPr="00B2795F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60529" w:rsidRPr="00B2795F" w:rsidRDefault="00460529" w:rsidP="002564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2795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АЛМАТЫ, 20</w:t>
      </w:r>
      <w:bookmarkEnd w:id="0"/>
      <w:bookmarkEnd w:id="1"/>
      <w:bookmarkEnd w:id="2"/>
      <w:bookmarkEnd w:id="3"/>
      <w:r w:rsidR="00256436">
        <w:rPr>
          <w:rFonts w:ascii="Times New Roman" w:eastAsia="Calibri" w:hAnsi="Times New Roman" w:cs="Times New Roman"/>
          <w:b/>
          <w:sz w:val="28"/>
          <w:szCs w:val="28"/>
          <w:lang w:val="kk-KZ"/>
        </w:rPr>
        <w:t>21</w:t>
      </w:r>
    </w:p>
    <w:p w:rsidR="00224AD9" w:rsidRPr="00B2795F" w:rsidRDefault="00224AD9" w:rsidP="00B279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B13C8" w:rsidRPr="00B2795F" w:rsidRDefault="004B13C8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B13C8" w:rsidRPr="00B2795F" w:rsidRDefault="004B13C8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E5307" w:rsidRPr="00B2795F" w:rsidRDefault="000E5307" w:rsidP="00B2795F">
      <w:pPr>
        <w:keepNext/>
        <w:keepLines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</w:pPr>
    </w:p>
    <w:p w:rsidR="00B2795F" w:rsidRPr="00C14C55" w:rsidRDefault="000E5307" w:rsidP="00B2795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/>
        </w:rPr>
      </w:pPr>
      <w:r w:rsidRPr="00B2795F">
        <w:rPr>
          <w:rStyle w:val="20"/>
          <w:rFonts w:ascii="Times New Roman" w:eastAsia="Calibri" w:hAnsi="Times New Roman" w:cs="Times New Roman"/>
          <w:sz w:val="28"/>
          <w:szCs w:val="28"/>
          <w:lang w:val="kk-KZ"/>
        </w:rPr>
        <w:tab/>
      </w:r>
      <w:r w:rsidR="00B2795F" w:rsidRPr="00C14C55">
        <w:rPr>
          <w:rFonts w:ascii="Times New Roman" w:eastAsia="Times New Roman" w:hAnsi="Times New Roman" w:cs="Times New Roman"/>
          <w:b/>
          <w:caps/>
          <w:sz w:val="28"/>
          <w:szCs w:val="28"/>
          <w:lang w:val="kk-KZ"/>
        </w:rPr>
        <w:t xml:space="preserve">Кіріспе </w:t>
      </w:r>
    </w:p>
    <w:p w:rsidR="00B2795F" w:rsidRPr="00C14C55" w:rsidRDefault="00B2795F" w:rsidP="00B2795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/>
        </w:rPr>
      </w:pPr>
    </w:p>
    <w:p w:rsidR="00B2795F" w:rsidRPr="009E0376" w:rsidRDefault="00B2795F" w:rsidP="009E0376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theme="majorBidi"/>
          <w:b/>
          <w:bCs/>
          <w:color w:val="4F81BD" w:themeColor="accent1"/>
          <w:sz w:val="24"/>
          <w:szCs w:val="24"/>
          <w:lang w:val="kk-KZ" w:eastAsia="en-US"/>
        </w:rPr>
      </w:pPr>
      <w:r w:rsidRPr="00C14C55">
        <w:rPr>
          <w:rFonts w:ascii="Cambria" w:eastAsia="Calibri" w:hAnsi="Cambria" w:cs="Times New Roman"/>
          <w:b/>
          <w:bCs/>
          <w:color w:val="4F81BD"/>
          <w:sz w:val="28"/>
          <w:szCs w:val="28"/>
          <w:lang w:val="kk-KZ"/>
        </w:rPr>
        <w:tab/>
      </w:r>
      <w:r w:rsidRPr="00C14C5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Пән бойынша қорытынды емтихан 15 апталық оқытудан кейін жүргізіледі.  </w:t>
      </w:r>
      <w:r w:rsidR="009E0376" w:rsidRPr="009E0376">
        <w:rPr>
          <w:rStyle w:val="20"/>
          <w:rFonts w:ascii="Times New Roman" w:eastAsiaTheme="minorEastAsia" w:hAnsi="Times New Roman"/>
          <w:b w:val="0"/>
          <w:color w:val="auto"/>
          <w:sz w:val="28"/>
          <w:szCs w:val="28"/>
          <w:lang w:val="kk-KZ"/>
        </w:rPr>
        <w:t>Қорытынды емтихан тест формасында өтеді</w:t>
      </w:r>
      <w:r w:rsidR="009E037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</w:t>
      </w:r>
    </w:p>
    <w:p w:rsidR="00B2795F" w:rsidRPr="00C14C55" w:rsidRDefault="00B2795F" w:rsidP="00B2795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14C55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 xml:space="preserve">Тест сұрақтары пән бойынша оқытылған дәріс, семинар және СӨЖ тапсырмаларының барысында құрастырылады. Қашықтықтан оқыту кезіндегі тестілеудің міндеті - оқу жетістіктерін меңгеруге жоспарланған білімдері мен дағдыларын бағалау болып табылады. Қашықтықтан оқыту кезінде тесттерді әзірлеу критериалды-бағдарлы тұрғысынан қарастырылады. </w:t>
      </w:r>
    </w:p>
    <w:p w:rsidR="00B2795F" w:rsidRPr="00C14C55" w:rsidRDefault="00B2795F" w:rsidP="00B2795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14C55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Тест жүйесін құруда мазмұнды іріктеу кезінде басшылыққа алынатын принциптер: материалдың маңыздылығы; ғылыми нақтылық; тест мазмұнының пән бойынша білімдерге, деңгейіне сәйкестігі; репрезентативтілік (бақылау үшін мазмұн элементтерінің толықтығы мен жеткіліктілігі); тест тапсырмалары мазмұнының білім жүйелілігі талаптарына сәйкестігі; кешенділік және теңгерімділік (негізгі тақырыптардың кешенді көрінісі және негізгі теориялық материалдар мен практикалық іс-әрекет әдістерінің теңдестірілген көрінісі);</w:t>
      </w:r>
    </w:p>
    <w:p w:rsidR="00B2795F" w:rsidRPr="00C14C55" w:rsidRDefault="00B2795F" w:rsidP="00B2795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14C55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Тестілеу Univer жүйесінде ұйымдастырылады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, тест сұрақтарының саны 150</w:t>
      </w:r>
      <w:r w:rsidRPr="00C14C5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құрайды, бір тест тапсырмасында - 5 жауап нұсқасы, оның ішінде 1 дұрыс жауап. Күрделілік деңгейі және ұзақтығы оқыту нәтижелеріне байланысты (когнитивті-білімді түсіну, функционалдық-білімді қолдану, жүйелік-бағалау, өнімді құру);</w:t>
      </w:r>
    </w:p>
    <w:p w:rsidR="009E0376" w:rsidRPr="009E0376" w:rsidRDefault="009E0376" w:rsidP="009E0376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</w:pPr>
      <w:r w:rsidRPr="009E0376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ЕМТИХАНҒА АРНАЛҒАН ӘДІСТЕМЕЛІК НҰСҚАУЛАР</w:t>
      </w:r>
    </w:p>
    <w:p w:rsidR="009E0376" w:rsidRPr="009E0376" w:rsidRDefault="009E0376" w:rsidP="009E0376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</w:pPr>
    </w:p>
    <w:p w:rsidR="009E0376" w:rsidRPr="009E0376" w:rsidRDefault="009E0376" w:rsidP="009E0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9E0376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Емтихан </w:t>
      </w:r>
      <w:r w:rsidRPr="009E037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– тестілеу </w:t>
      </w:r>
    </w:p>
    <w:p w:rsidR="009E0376" w:rsidRPr="009E0376" w:rsidRDefault="009E0376" w:rsidP="009E0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9E0376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Емтихан форматы</w:t>
      </w:r>
      <w:r w:rsidRPr="009E037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-онлайн </w:t>
      </w:r>
    </w:p>
    <w:p w:rsidR="009E0376" w:rsidRPr="009E0376" w:rsidRDefault="009E0376" w:rsidP="009E0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9E0376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Тестілеу</w:t>
      </w:r>
      <w:r w:rsidRPr="009E037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E0376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 w:eastAsia="en-US"/>
        </w:rPr>
        <w:t>Univer</w:t>
      </w:r>
      <w:r w:rsidRPr="009E037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жүйесінде өткізіледі.</w:t>
      </w:r>
    </w:p>
    <w:p w:rsidR="009E0376" w:rsidRPr="009E0376" w:rsidRDefault="009E0376" w:rsidP="009E0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kk-KZ" w:eastAsia="en-US"/>
        </w:rPr>
      </w:pPr>
      <w:r w:rsidRPr="009E0376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 w:eastAsia="en-US"/>
        </w:rPr>
        <w:t>Кредит саны 2  және  студенттердің  саны көп болғандықтан (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 w:eastAsia="en-US"/>
        </w:rPr>
        <w:t>152)</w:t>
      </w:r>
      <w:r w:rsidRPr="009E0376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 w:eastAsia="en-US"/>
        </w:rPr>
        <w:t xml:space="preserve"> </w:t>
      </w:r>
      <w:r w:rsidRPr="009E037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kk-KZ"/>
        </w:rPr>
        <w:t>«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kk-KZ"/>
        </w:rPr>
        <w:t xml:space="preserve">Инклюзивті білім беру </w:t>
      </w:r>
      <w:bookmarkStart w:id="4" w:name="_GoBack"/>
      <w:bookmarkEnd w:id="4"/>
      <w:r w:rsidRPr="009E037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kk-KZ"/>
        </w:rPr>
        <w:t xml:space="preserve"> » </w:t>
      </w:r>
      <w:r w:rsidRPr="009E0376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 w:eastAsia="en-US"/>
        </w:rPr>
        <w:t>пәнін Univer жүйесінде тест формасында тапсырады</w:t>
      </w:r>
    </w:p>
    <w:p w:rsidR="009E0376" w:rsidRPr="009E0376" w:rsidRDefault="009E0376" w:rsidP="009E0376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 w:eastAsia="en-US"/>
        </w:rPr>
      </w:pPr>
      <w:r w:rsidRPr="009E0376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 w:eastAsia="en-US"/>
        </w:rPr>
        <w:tab/>
      </w:r>
    </w:p>
    <w:p w:rsidR="009E0376" w:rsidRPr="009E0376" w:rsidRDefault="009E0376" w:rsidP="009E0376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b/>
          <w:bCs/>
          <w:iCs/>
          <w:sz w:val="24"/>
          <w:szCs w:val="24"/>
          <w:lang w:val="kk-KZ" w:eastAsia="en-US"/>
        </w:rPr>
      </w:pPr>
      <w:r w:rsidRPr="009E0376">
        <w:rPr>
          <w:rFonts w:ascii="Times New Roman" w:eastAsia="Calibri" w:hAnsi="Times New Roman" w:cs="Arial"/>
          <w:b/>
          <w:bCs/>
          <w:iCs/>
          <w:sz w:val="24"/>
          <w:szCs w:val="24"/>
          <w:lang w:val="kk-KZ" w:eastAsia="en-US"/>
        </w:rPr>
        <w:t xml:space="preserve">Жоғарыда көрсетілгендей силлабус бойынша барлык такырыптар камтылған  150 сұрактан тұратын тест тапсырмалары дайындалып Univer жүйесіне жүктелді. </w:t>
      </w:r>
    </w:p>
    <w:p w:rsidR="009E0376" w:rsidRPr="009E0376" w:rsidRDefault="009E0376" w:rsidP="009E0376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b/>
          <w:bCs/>
          <w:iCs/>
          <w:sz w:val="24"/>
          <w:szCs w:val="24"/>
          <w:lang w:val="kk-KZ" w:eastAsia="en-US"/>
        </w:rPr>
      </w:pPr>
      <w:r w:rsidRPr="009E0376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 xml:space="preserve">Тапсырмалар әр студент үшін </w:t>
      </w:r>
      <w:r w:rsidRPr="009E0376">
        <w:rPr>
          <w:rFonts w:ascii="Times New Roman" w:eastAsia="Calibri" w:hAnsi="Times New Roman" w:cs="Arial"/>
          <w:b/>
          <w:bCs/>
          <w:i/>
          <w:iCs/>
          <w:color w:val="000000"/>
          <w:sz w:val="24"/>
          <w:szCs w:val="24"/>
          <w:lang w:val="kk-KZ" w:eastAsia="en-US"/>
        </w:rPr>
        <w:t xml:space="preserve">150 сұрак, классикалык тест тапсыру форматында тапсырады </w:t>
      </w:r>
      <w:r w:rsidRPr="009E0376">
        <w:rPr>
          <w:rFonts w:ascii="Times New Roman" w:eastAsia="Calibri" w:hAnsi="Times New Roman" w:cs="Arial"/>
          <w:b/>
          <w:bCs/>
          <w:iCs/>
          <w:sz w:val="24"/>
          <w:szCs w:val="24"/>
          <w:lang w:val="kk-KZ" w:eastAsia="en-US"/>
        </w:rPr>
        <w:t>Талап бойынша 1 cұраққа 5 жауап, оның 1 жауабы дұрыс  вариант  ұсынылады.</w:t>
      </w:r>
    </w:p>
    <w:p w:rsidR="009E0376" w:rsidRPr="009E0376" w:rsidRDefault="009E0376" w:rsidP="009E03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E0376" w:rsidRPr="009E0376" w:rsidRDefault="009E0376" w:rsidP="009E0376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Arial"/>
          <w:bCs/>
          <w:i/>
          <w:iCs/>
          <w:sz w:val="24"/>
          <w:szCs w:val="24"/>
          <w:lang w:val="kk-KZ" w:eastAsia="en-US"/>
        </w:rPr>
      </w:pPr>
      <w:r w:rsidRPr="009E0376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 xml:space="preserve">Өткізу форматы: </w:t>
      </w:r>
      <w:r w:rsidRPr="009E0376">
        <w:rPr>
          <w:rFonts w:ascii="Times New Roman" w:eastAsia="Calibri" w:hAnsi="Times New Roman" w:cs="Arial"/>
          <w:bCs/>
          <w:i/>
          <w:iCs/>
          <w:sz w:val="24"/>
          <w:szCs w:val="24"/>
          <w:lang w:val="kk-KZ" w:eastAsia="en-US"/>
        </w:rPr>
        <w:t>универ жүйесінде онлайн режимінде тест формасында</w:t>
      </w:r>
    </w:p>
    <w:p w:rsidR="009E0376" w:rsidRPr="009E0376" w:rsidRDefault="009E0376" w:rsidP="009E0376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Arial"/>
          <w:bCs/>
          <w:i/>
          <w:iCs/>
          <w:sz w:val="24"/>
          <w:szCs w:val="24"/>
          <w:lang w:val="kk-KZ" w:eastAsia="en-US"/>
        </w:rPr>
      </w:pPr>
      <w:r w:rsidRPr="009E0376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 xml:space="preserve">Тапсыру күні мен уақыты: </w:t>
      </w:r>
      <w:r w:rsidRPr="009E0376">
        <w:rPr>
          <w:rFonts w:ascii="Times New Roman" w:eastAsia="Calibri" w:hAnsi="Times New Roman" w:cs="Arial"/>
          <w:bCs/>
          <w:i/>
          <w:iCs/>
          <w:sz w:val="24"/>
          <w:szCs w:val="24"/>
          <w:lang w:val="kk-KZ" w:eastAsia="en-US"/>
        </w:rPr>
        <w:t>қысқы емтихан сессиясының кестесіне сәйкес болады</w:t>
      </w:r>
    </w:p>
    <w:p w:rsidR="009E0376" w:rsidRPr="009E0376" w:rsidRDefault="009E0376" w:rsidP="009E0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  <w:r w:rsidRPr="009E0376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Емтихан  уақыты: </w:t>
      </w:r>
      <w:r w:rsidRPr="009E0376"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  <w:t>90 минут (1.5 сағат)-</w:t>
      </w:r>
      <w:r w:rsidRPr="009E0376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9E037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40  тест сұрағы беріледі.</w:t>
      </w:r>
    </w:p>
    <w:p w:rsidR="009E0376" w:rsidRPr="009E0376" w:rsidRDefault="009E0376" w:rsidP="009E0376">
      <w:pPr>
        <w:tabs>
          <w:tab w:val="left" w:pos="566"/>
          <w:tab w:val="left" w:pos="851"/>
        </w:tabs>
        <w:spacing w:after="0" w:line="240" w:lineRule="auto"/>
        <w:rPr>
          <w:lang w:val="kk-KZ"/>
        </w:rPr>
      </w:pPr>
    </w:p>
    <w:p w:rsidR="009E0376" w:rsidRPr="009E0376" w:rsidRDefault="009E0376" w:rsidP="009E0376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Arial"/>
          <w:bCs/>
          <w:i/>
          <w:iCs/>
          <w:sz w:val="24"/>
          <w:szCs w:val="24"/>
          <w:lang w:val="kk-KZ" w:eastAsia="en-US"/>
        </w:rPr>
      </w:pPr>
      <w:r w:rsidRPr="009E0376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 xml:space="preserve">Минималды техникалық талаптар: </w:t>
      </w:r>
      <w:r w:rsidRPr="009E0376">
        <w:rPr>
          <w:rFonts w:ascii="Times New Roman" w:eastAsia="Calibri" w:hAnsi="Times New Roman" w:cs="Arial"/>
          <w:bCs/>
          <w:i/>
          <w:iCs/>
          <w:sz w:val="24"/>
          <w:szCs w:val="24"/>
          <w:lang w:val="kk-KZ" w:eastAsia="en-US"/>
        </w:rPr>
        <w:t xml:space="preserve">интернеттің болуы және Univer жүйесіне кіру," </w:t>
      </w:r>
    </w:p>
    <w:p w:rsidR="009E0376" w:rsidRPr="009E0376" w:rsidRDefault="009E0376" w:rsidP="009E0376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</w:pPr>
    </w:p>
    <w:p w:rsidR="009E0376" w:rsidRPr="009E0376" w:rsidRDefault="009E0376" w:rsidP="009E0376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Arial"/>
          <w:b/>
          <w:bCs/>
          <w:iCs/>
          <w:sz w:val="24"/>
          <w:szCs w:val="24"/>
          <w:lang w:val="kk-KZ" w:eastAsia="en-US"/>
        </w:rPr>
      </w:pPr>
      <w:r w:rsidRPr="009E0376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Пән бойынша баға қою критерийлері</w:t>
      </w:r>
    </w:p>
    <w:p w:rsidR="009E0376" w:rsidRPr="009E0376" w:rsidRDefault="009E0376" w:rsidP="009E0376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Arial"/>
          <w:b/>
          <w:bCs/>
          <w:iCs/>
          <w:sz w:val="24"/>
          <w:szCs w:val="24"/>
          <w:lang w:val="kk-KZ" w:eastAsia="en-US"/>
        </w:rPr>
      </w:pPr>
    </w:p>
    <w:p w:rsidR="009E0376" w:rsidRPr="009E0376" w:rsidRDefault="009E0376" w:rsidP="009E0376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E037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lastRenderedPageBreak/>
        <w:t xml:space="preserve">Тест бойынша жазылған емтихан нәтижелері 100-баллды жүйеде автоматты түрде </w:t>
      </w:r>
      <w:r w:rsidRPr="009E0376">
        <w:rPr>
          <w:rFonts w:ascii="Times New Roman" w:eastAsia="Calibri" w:hAnsi="Times New Roman" w:cs="Arial"/>
          <w:b/>
          <w:bCs/>
          <w:iCs/>
          <w:color w:val="000000"/>
          <w:sz w:val="28"/>
          <w:szCs w:val="28"/>
          <w:lang w:val="kk-KZ" w:eastAsia="en-US"/>
        </w:rPr>
        <w:t>Univer</w:t>
      </w:r>
      <w:r w:rsidRPr="009E0376">
        <w:rPr>
          <w:rFonts w:ascii="Times New Roman" w:eastAsia="Calibri" w:hAnsi="Times New Roman" w:cs="Arial"/>
          <w:b/>
          <w:bCs/>
          <w:i/>
          <w:iCs/>
          <w:color w:val="000000"/>
          <w:sz w:val="28"/>
          <w:szCs w:val="28"/>
          <w:lang w:val="kk-KZ" w:eastAsia="en-US"/>
        </w:rPr>
        <w:t xml:space="preserve"> </w:t>
      </w:r>
      <w:r w:rsidRPr="009E0376">
        <w:rPr>
          <w:rFonts w:ascii="Times New Roman" w:eastAsia="Calibri" w:hAnsi="Times New Roman" w:cs="Arial"/>
          <w:b/>
          <w:bCs/>
          <w:iCs/>
          <w:color w:val="000000"/>
          <w:sz w:val="28"/>
          <w:szCs w:val="28"/>
          <w:lang w:val="kk-KZ" w:eastAsia="en-US"/>
        </w:rPr>
        <w:t>жүйесінде</w:t>
      </w:r>
      <w:r w:rsidRPr="009E0376">
        <w:rPr>
          <w:rFonts w:ascii="Times New Roman" w:eastAsia="Calibri" w:hAnsi="Times New Roman" w:cs="Arial"/>
          <w:b/>
          <w:bCs/>
          <w:i/>
          <w:iCs/>
          <w:color w:val="000000"/>
          <w:sz w:val="28"/>
          <w:szCs w:val="28"/>
          <w:lang w:val="kk-KZ" w:eastAsia="en-US"/>
        </w:rPr>
        <w:t xml:space="preserve"> </w:t>
      </w:r>
      <w:r w:rsidRPr="009E037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бағаланады</w:t>
      </w:r>
    </w:p>
    <w:p w:rsidR="00B2795F" w:rsidRDefault="00B2795F" w:rsidP="00B2795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2795F" w:rsidRPr="00C14C55" w:rsidRDefault="00B2795F" w:rsidP="00B27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C14C55">
        <w:rPr>
          <w:rFonts w:ascii="Cambria" w:eastAsia="Calibri" w:hAnsi="Cambria" w:cs="Times New Roman"/>
          <w:b/>
          <w:bCs/>
          <w:sz w:val="28"/>
          <w:szCs w:val="28"/>
          <w:lang w:val="kk-KZ"/>
        </w:rPr>
        <w:t>Дайындалуға арналған тақырыптар</w:t>
      </w:r>
      <w:r w:rsidRPr="00C14C5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</w:p>
    <w:p w:rsidR="00B2795F" w:rsidRPr="00B2795F" w:rsidRDefault="00B2795F" w:rsidP="00B2795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5307" w:rsidRPr="00B2795F" w:rsidRDefault="000E5307" w:rsidP="00B2795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795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2795F">
        <w:rPr>
          <w:rFonts w:ascii="Times New Roman" w:hAnsi="Times New Roman" w:cs="Times New Roman"/>
          <w:b/>
          <w:sz w:val="28"/>
          <w:szCs w:val="28"/>
          <w:lang w:val="kk-KZ"/>
        </w:rPr>
        <w:t>1 тақырып.</w:t>
      </w:r>
      <w:r w:rsidRPr="00B2795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E23D7" w:rsidRPr="00B2795F">
        <w:rPr>
          <w:rFonts w:ascii="Times New Roman" w:eastAsia="Times New Roman" w:hAnsi="Times New Roman" w:cs="Times New Roman"/>
          <w:sz w:val="28"/>
          <w:szCs w:val="28"/>
          <w:lang w:val="kk-KZ"/>
        </w:rPr>
        <w:t>Инклюзивті білім беру идеяларының қалыптасу және даму тарихы.</w:t>
      </w:r>
    </w:p>
    <w:p w:rsidR="006E23D7" w:rsidRPr="00B2795F" w:rsidRDefault="006E23D7" w:rsidP="00B279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795F">
        <w:rPr>
          <w:rFonts w:ascii="Times New Roman" w:hAnsi="Times New Roman" w:cs="Times New Roman"/>
          <w:sz w:val="28"/>
          <w:szCs w:val="28"/>
          <w:lang w:val="kk-KZ"/>
        </w:rPr>
        <w:t>«Инклюзивті білім беру» курсының мақсаты  және міндеттері</w:t>
      </w:r>
      <w:r w:rsidRPr="00B2795F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>.</w:t>
      </w:r>
      <w:r w:rsidRPr="00B279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2795F">
        <w:rPr>
          <w:rFonts w:ascii="Times New Roman" w:eastAsia="Times New Roman" w:hAnsi="Times New Roman" w:cs="Times New Roman"/>
          <w:sz w:val="28"/>
          <w:szCs w:val="28"/>
          <w:lang w:val="kk-KZ"/>
        </w:rPr>
        <w:t>Инклюзивті білім беру</w:t>
      </w:r>
      <w:r w:rsidRPr="00B2795F">
        <w:rPr>
          <w:rFonts w:ascii="Times New Roman" w:hAnsi="Times New Roman" w:cs="Times New Roman"/>
          <w:sz w:val="28"/>
          <w:szCs w:val="28"/>
          <w:lang w:val="kk-KZ"/>
        </w:rPr>
        <w:t xml:space="preserve"> дамуының негізгі кезеңдері. Инклюзивті білім берудің басты ұғымдары</w:t>
      </w:r>
      <w:r w:rsidR="00B2795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E5307" w:rsidRPr="00B2795F" w:rsidRDefault="006E23D7" w:rsidP="00B2795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795F">
        <w:rPr>
          <w:rFonts w:ascii="Times New Roman" w:hAnsi="Times New Roman" w:cs="Times New Roman"/>
          <w:b/>
          <w:sz w:val="28"/>
          <w:szCs w:val="28"/>
          <w:lang w:val="kk-KZ"/>
        </w:rPr>
        <w:tab/>
        <w:t>2 тақырып.</w:t>
      </w:r>
      <w:r w:rsidRPr="00B2795F">
        <w:rPr>
          <w:rFonts w:ascii="Times New Roman" w:hAnsi="Times New Roman" w:cs="Times New Roman"/>
          <w:sz w:val="28"/>
          <w:szCs w:val="28"/>
          <w:lang w:val="kk-KZ"/>
        </w:rPr>
        <w:t xml:space="preserve"> Инклюзивті білім беруді дамытудың шет елдік тәжірибесі.</w:t>
      </w:r>
    </w:p>
    <w:p w:rsidR="006E23D7" w:rsidRPr="00B2795F" w:rsidRDefault="006E23D7" w:rsidP="00B2795F">
      <w:pPr>
        <w:pStyle w:val="a9"/>
        <w:jc w:val="both"/>
        <w:rPr>
          <w:rFonts w:ascii="Times New Roman" w:hAnsi="Times New Roman"/>
          <w:sz w:val="28"/>
          <w:szCs w:val="28"/>
          <w:lang w:val="kk-KZ"/>
        </w:rPr>
      </w:pPr>
      <w:r w:rsidRPr="00B2795F">
        <w:rPr>
          <w:rFonts w:ascii="Times New Roman" w:hAnsi="Times New Roman"/>
          <w:sz w:val="28"/>
          <w:szCs w:val="28"/>
          <w:lang w:val="kk-KZ"/>
        </w:rPr>
        <w:t>Инклюзивті білім берудің халықаралық тәжірибесі. Инклюзивті білім беруді дамытудың шет елдік тәжірибесі.</w:t>
      </w:r>
      <w:r w:rsidRPr="00B2795F">
        <w:rPr>
          <w:rFonts w:ascii="Times New Roman" w:hAnsi="Times New Roman"/>
          <w:b/>
          <w:sz w:val="28"/>
          <w:szCs w:val="28"/>
          <w:lang w:val="kk-KZ" w:eastAsia="ko-KR"/>
        </w:rPr>
        <w:t xml:space="preserve"> </w:t>
      </w:r>
      <w:r w:rsidRPr="00B2795F">
        <w:rPr>
          <w:rFonts w:ascii="Times New Roman" w:hAnsi="Times New Roman"/>
          <w:sz w:val="28"/>
          <w:szCs w:val="28"/>
          <w:lang w:val="kk-KZ"/>
        </w:rPr>
        <w:t>Мүмкіндігі шектеулі тұлғалардың құқығын, еркіндігі мен бостандығын қорғаудағы отандық және х</w:t>
      </w:r>
      <w:r w:rsidR="00B2795F">
        <w:rPr>
          <w:rFonts w:ascii="Times New Roman" w:hAnsi="Times New Roman"/>
          <w:sz w:val="28"/>
          <w:szCs w:val="28"/>
          <w:lang w:val="kk-KZ"/>
        </w:rPr>
        <w:t>алықаралық нормативтік құжаттар.</w:t>
      </w:r>
    </w:p>
    <w:p w:rsidR="006E23D7" w:rsidRPr="00B2795F" w:rsidRDefault="006E23D7" w:rsidP="00B2795F">
      <w:pPr>
        <w:pStyle w:val="a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B2795F">
        <w:rPr>
          <w:rFonts w:ascii="Times New Roman" w:hAnsi="Times New Roman"/>
          <w:b/>
          <w:sz w:val="28"/>
          <w:szCs w:val="28"/>
          <w:lang w:val="kk-KZ" w:eastAsia="ko-KR"/>
        </w:rPr>
        <w:tab/>
      </w:r>
      <w:r w:rsidRPr="00B2795F">
        <w:rPr>
          <w:rFonts w:ascii="Times New Roman" w:hAnsi="Times New Roman"/>
          <w:b/>
          <w:sz w:val="28"/>
          <w:szCs w:val="28"/>
          <w:lang w:val="kk-KZ"/>
        </w:rPr>
        <w:t>3</w:t>
      </w:r>
      <w:r w:rsidR="00B2795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B2795F">
        <w:rPr>
          <w:rFonts w:ascii="Times New Roman" w:hAnsi="Times New Roman"/>
          <w:b/>
          <w:sz w:val="28"/>
          <w:szCs w:val="28"/>
          <w:lang w:val="kk-KZ"/>
        </w:rPr>
        <w:t>тақырып.</w:t>
      </w:r>
      <w:r w:rsidRPr="00B2795F">
        <w:rPr>
          <w:rFonts w:ascii="Times New Roman" w:eastAsia="Times New Roman" w:hAnsi="Times New Roman"/>
          <w:sz w:val="28"/>
          <w:szCs w:val="28"/>
          <w:lang w:val="kk-KZ"/>
        </w:rPr>
        <w:t xml:space="preserve"> Инклюзивті білім беру принциптері, білім беруде инклюзивті тәсіл.</w:t>
      </w:r>
    </w:p>
    <w:p w:rsidR="006E23D7" w:rsidRPr="00B2795F" w:rsidRDefault="006E23D7" w:rsidP="00B2795F">
      <w:pPr>
        <w:pStyle w:val="a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2795F">
        <w:rPr>
          <w:rFonts w:ascii="Times New Roman" w:hAnsi="Times New Roman"/>
          <w:sz w:val="28"/>
          <w:szCs w:val="28"/>
          <w:lang w:val="kk-KZ"/>
        </w:rPr>
        <w:t>Қазақстандағы инклюзивті білім беру мәселелері. Қазақстан Республикасындағы инклюзивті білім беру жүйесінің мемлекеттік саясат қағидалары.</w:t>
      </w:r>
      <w:r w:rsidRPr="00B2795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B2795F">
        <w:rPr>
          <w:rFonts w:ascii="Times New Roman" w:eastAsia="Times New Roman" w:hAnsi="Times New Roman"/>
          <w:sz w:val="28"/>
          <w:szCs w:val="28"/>
          <w:lang w:val="kk-KZ"/>
        </w:rPr>
        <w:t>ҚР инклюзивті білім мен тәрбие беруді ұйымдастыру ерекшеліктері.</w:t>
      </w:r>
    </w:p>
    <w:p w:rsidR="006E23D7" w:rsidRPr="00B2795F" w:rsidRDefault="006E23D7" w:rsidP="00B2795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795F">
        <w:rPr>
          <w:rStyle w:val="20"/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B2795F">
        <w:rPr>
          <w:rFonts w:ascii="Times New Roman" w:hAnsi="Times New Roman" w:cs="Times New Roman"/>
          <w:b/>
          <w:sz w:val="28"/>
          <w:szCs w:val="28"/>
          <w:lang w:val="kk-KZ"/>
        </w:rPr>
        <w:t>4 тақырып.</w:t>
      </w:r>
      <w:r w:rsidRPr="00B2795F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ҚР </w:t>
      </w:r>
      <w:r w:rsidRPr="00B2795F">
        <w:rPr>
          <w:rFonts w:ascii="Times New Roman" w:hAnsi="Times New Roman" w:cs="Times New Roman"/>
          <w:sz w:val="28"/>
          <w:szCs w:val="28"/>
          <w:lang w:val="kk-KZ"/>
        </w:rPr>
        <w:t>инклюзивті білім беру жүйесін құрудың модельдері.</w:t>
      </w:r>
    </w:p>
    <w:p w:rsidR="006E23D7" w:rsidRPr="00B2795F" w:rsidRDefault="006E23D7" w:rsidP="00B2795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795F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B2795F">
        <w:rPr>
          <w:rFonts w:ascii="Times New Roman" w:eastAsia="Times New Roman" w:hAnsi="Times New Roman" w:cs="Times New Roman"/>
          <w:sz w:val="28"/>
          <w:szCs w:val="28"/>
          <w:lang w:val="kk-KZ"/>
        </w:rPr>
        <w:t>нклюзивті білім беруді дамытудың тұжырымдамалық тәсілдерін іске асырудың тетіктері, күтілетін нәтижелер және кезеңдері.</w:t>
      </w:r>
    </w:p>
    <w:p w:rsidR="006E23D7" w:rsidRPr="00B2795F" w:rsidRDefault="006E23D7" w:rsidP="00B2795F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 w:cs="Times New Roman"/>
          <w:sz w:val="28"/>
          <w:szCs w:val="28"/>
          <w:lang w:val="kk-KZ"/>
        </w:rPr>
      </w:pPr>
      <w:r w:rsidRPr="00B2795F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6E23D7" w:rsidRPr="00B2795F" w:rsidRDefault="006E23D7" w:rsidP="00B2795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2795F">
        <w:rPr>
          <w:rFonts w:ascii="Times New Roman" w:hAnsi="Times New Roman" w:cs="Times New Roman"/>
          <w:b/>
          <w:sz w:val="28"/>
          <w:szCs w:val="28"/>
          <w:lang w:val="kk-KZ"/>
        </w:rPr>
        <w:tab/>
        <w:t>5 тақырып.</w:t>
      </w:r>
      <w:r w:rsidR="00BE5D98" w:rsidRPr="00B2795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Инклюзивті білім беру жағдайында отбасымен жұмыс .</w:t>
      </w:r>
    </w:p>
    <w:p w:rsidR="0008007B" w:rsidRPr="00B2795F" w:rsidRDefault="00923DC4" w:rsidP="00B2795F">
      <w:pPr>
        <w:pStyle w:val="a9"/>
        <w:jc w:val="both"/>
        <w:rPr>
          <w:rFonts w:ascii="Times New Roman" w:hAnsi="Times New Roman"/>
          <w:sz w:val="28"/>
          <w:szCs w:val="28"/>
          <w:lang w:val="kk-KZ"/>
        </w:rPr>
      </w:pPr>
      <w:r w:rsidRPr="00B2795F">
        <w:rPr>
          <w:rFonts w:ascii="Times New Roman" w:hAnsi="Times New Roman"/>
          <w:sz w:val="28"/>
          <w:szCs w:val="28"/>
          <w:lang w:val="kk-KZ"/>
        </w:rPr>
        <w:t>Отбасымен жүргізілетін жұмыс түрлері.</w:t>
      </w:r>
      <w:r w:rsidR="00663BD6" w:rsidRPr="00B2795F">
        <w:rPr>
          <w:rFonts w:ascii="Times New Roman" w:hAnsi="Times New Roman"/>
          <w:color w:val="000000" w:themeColor="dark1"/>
          <w:sz w:val="28"/>
          <w:szCs w:val="28"/>
          <w:lang w:val="kk-KZ"/>
        </w:rPr>
        <w:t xml:space="preserve"> </w:t>
      </w:r>
      <w:r w:rsidRPr="00B2795F">
        <w:rPr>
          <w:rFonts w:ascii="Times New Roman" w:hAnsi="Times New Roman"/>
          <w:sz w:val="28"/>
          <w:szCs w:val="28"/>
          <w:lang w:val="kk-KZ"/>
        </w:rPr>
        <w:t>Отбасымен жұмыстың негізгі қызметтері.</w:t>
      </w:r>
      <w:r w:rsidR="00663BD6" w:rsidRPr="00B2795F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B2795F">
        <w:rPr>
          <w:rFonts w:ascii="Times New Roman" w:hAnsi="Times New Roman"/>
          <w:sz w:val="28"/>
          <w:szCs w:val="28"/>
          <w:lang w:val="kk-KZ"/>
        </w:rPr>
        <w:t>Отбасына әрекет жасау формалары.</w:t>
      </w:r>
      <w:r w:rsidR="00E35F77" w:rsidRPr="00B2795F">
        <w:rPr>
          <w:rFonts w:ascii="Times New Roman" w:hAnsi="Times New Roman"/>
          <w:sz w:val="28"/>
          <w:szCs w:val="28"/>
          <w:lang w:val="kk-KZ"/>
        </w:rPr>
        <w:t xml:space="preserve"> Инклюзивті білім беру жолындағы жасалатын физикалық жаттығулар.</w:t>
      </w:r>
      <w:r w:rsidR="000454D5" w:rsidRPr="00B2795F">
        <w:rPr>
          <w:rFonts w:ascii="Times New Roman" w:hAnsi="Times New Roman"/>
          <w:sz w:val="28"/>
          <w:szCs w:val="28"/>
          <w:lang w:val="kk-KZ"/>
        </w:rPr>
        <w:t xml:space="preserve"> Мектептің отбасымен қарым-қатынас формалары</w:t>
      </w:r>
      <w:r w:rsidR="00B2795F">
        <w:rPr>
          <w:rFonts w:ascii="Times New Roman" w:hAnsi="Times New Roman"/>
          <w:sz w:val="28"/>
          <w:szCs w:val="28"/>
          <w:lang w:val="kk-KZ"/>
        </w:rPr>
        <w:t>.</w:t>
      </w:r>
    </w:p>
    <w:p w:rsidR="00BE5D98" w:rsidRPr="00B2795F" w:rsidRDefault="006E23D7" w:rsidP="00B2795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795F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B2795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B279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тақырып. </w:t>
      </w:r>
      <w:r w:rsidR="00BE5D98" w:rsidRPr="00B2795F">
        <w:rPr>
          <w:rFonts w:ascii="Times New Roman" w:hAnsi="Times New Roman" w:cs="Times New Roman"/>
          <w:sz w:val="28"/>
          <w:szCs w:val="28"/>
          <w:lang w:val="kk-KZ"/>
        </w:rPr>
        <w:t>ҚР инклюзивті білім берудің дамуы.</w:t>
      </w:r>
    </w:p>
    <w:p w:rsidR="006E23D7" w:rsidRPr="00B2795F" w:rsidRDefault="00663BD6" w:rsidP="00B2795F">
      <w:pPr>
        <w:pStyle w:val="a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2795F">
        <w:rPr>
          <w:rFonts w:ascii="Times New Roman" w:hAnsi="Times New Roman"/>
          <w:sz w:val="28"/>
          <w:szCs w:val="28"/>
          <w:lang w:val="kk-KZ"/>
        </w:rPr>
        <w:t>Инклюзивті білім беру жолдарындағы маңызды құжаттар. Психологгиялық – педагоггикалық қолдау көрсету: диагностика, түзету жұмыстары, кеңес беру, ағартушылық, әдістемелік ұйымдастырушылық бағыттары.</w:t>
      </w:r>
    </w:p>
    <w:p w:rsidR="006E23D7" w:rsidRPr="00B2795F" w:rsidRDefault="006E23D7" w:rsidP="00B2795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795F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7 тақырып. </w:t>
      </w:r>
      <w:r w:rsidR="00BE5D98" w:rsidRPr="00B2795F">
        <w:rPr>
          <w:rFonts w:ascii="Times New Roman" w:hAnsi="Times New Roman" w:cs="Times New Roman"/>
          <w:sz w:val="28"/>
          <w:szCs w:val="28"/>
          <w:lang w:val="kk-KZ"/>
        </w:rPr>
        <w:t>Педагогтар мен мамандардың мультидисциплинарлық өзара-әркеттестігі.</w:t>
      </w:r>
    </w:p>
    <w:p w:rsidR="00A609A5" w:rsidRPr="00B2795F" w:rsidRDefault="00663BD6" w:rsidP="00B2795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B2795F">
        <w:rPr>
          <w:rFonts w:ascii="Times New Roman" w:hAnsi="Times New Roman" w:cs="Times New Roman"/>
          <w:sz w:val="28"/>
          <w:szCs w:val="28"/>
          <w:lang w:val="kk-KZ"/>
        </w:rPr>
        <w:t xml:space="preserve">Инклюзивті сыныпта оқу және физикалық ортаны ұйымдастыру. </w:t>
      </w:r>
      <w:r w:rsidR="00A609A5" w:rsidRPr="00B2795F">
        <w:rPr>
          <w:rFonts w:ascii="Times New Roman" w:hAnsi="Times New Roman" w:cs="Times New Roman"/>
          <w:sz w:val="28"/>
          <w:szCs w:val="28"/>
          <w:lang w:val="kk-KZ"/>
        </w:rPr>
        <w:t>Даму мүмкіндіктері шектеулі балаларды арнайы сүйемелдеу процесі мен түзету-дамыту процестерін ұйымдастыру түрлері.</w:t>
      </w:r>
      <w:r w:rsidR="00A609A5" w:rsidRPr="00B2795F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Жұмыс әдістері мен тәсілдерін жүргізілуі.</w:t>
      </w:r>
      <w:r w:rsidR="004E434C" w:rsidRPr="00B279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E23D7" w:rsidRPr="00B2795F" w:rsidRDefault="00A609A5" w:rsidP="00B2795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795F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ab/>
      </w:r>
      <w:r w:rsidR="006E23D7" w:rsidRPr="00B2795F">
        <w:rPr>
          <w:rFonts w:ascii="Times New Roman" w:hAnsi="Times New Roman" w:cs="Times New Roman"/>
          <w:b/>
          <w:sz w:val="28"/>
          <w:szCs w:val="28"/>
          <w:lang w:val="kk-KZ"/>
        </w:rPr>
        <w:t>8 тақырып.</w:t>
      </w:r>
      <w:r w:rsidR="00BE5D98" w:rsidRPr="00B2795F">
        <w:rPr>
          <w:rFonts w:ascii="Times New Roman" w:hAnsi="Times New Roman" w:cs="Times New Roman"/>
          <w:sz w:val="28"/>
          <w:szCs w:val="28"/>
          <w:lang w:val="kk-KZ"/>
        </w:rPr>
        <w:t xml:space="preserve"> Инклюзивті сыныпта қолайлы білім ортасын жасау.</w:t>
      </w:r>
    </w:p>
    <w:p w:rsidR="00A609A5" w:rsidRPr="00B2795F" w:rsidRDefault="00A609A5" w:rsidP="00B2795F">
      <w:pPr>
        <w:pStyle w:val="a9"/>
        <w:jc w:val="both"/>
        <w:rPr>
          <w:rFonts w:ascii="Times New Roman" w:hAnsi="Times New Roman"/>
          <w:sz w:val="28"/>
          <w:szCs w:val="28"/>
          <w:lang w:val="kk-KZ"/>
        </w:rPr>
      </w:pPr>
      <w:r w:rsidRPr="00B2795F">
        <w:rPr>
          <w:rFonts w:ascii="Times New Roman" w:hAnsi="Times New Roman"/>
          <w:sz w:val="28"/>
          <w:szCs w:val="28"/>
          <w:lang w:val="kk-KZ"/>
        </w:rPr>
        <w:t>Денсаулық мүмкіндіктері шектеулі балаларды оқыту мен тәрбиелеу тәсілдері.</w:t>
      </w:r>
      <w:r w:rsidRPr="00B2795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B2795F">
        <w:rPr>
          <w:rFonts w:ascii="Times New Roman" w:hAnsi="Times New Roman"/>
          <w:sz w:val="28"/>
          <w:szCs w:val="28"/>
          <w:lang w:val="kk-KZ"/>
        </w:rPr>
        <w:t>Инклюзивті мектептегі білім беру үдерісінің бейімделуі мен модификациясы.</w:t>
      </w:r>
      <w:r w:rsidR="004E434C" w:rsidRPr="00B2795F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E35F77" w:rsidRPr="00B2795F">
        <w:rPr>
          <w:rFonts w:ascii="Times New Roman" w:hAnsi="Times New Roman"/>
          <w:noProof/>
          <w:sz w:val="28"/>
          <w:szCs w:val="28"/>
          <w:lang w:val="kk-KZ"/>
        </w:rPr>
        <w:t xml:space="preserve">Оқушылардың таным қабілетін дамытудағы </w:t>
      </w:r>
      <w:r w:rsidR="00E35F77" w:rsidRPr="00B2795F">
        <w:rPr>
          <w:rFonts w:ascii="Times New Roman" w:hAnsi="Times New Roman"/>
          <w:sz w:val="28"/>
          <w:szCs w:val="28"/>
          <w:lang w:val="kk-KZ"/>
        </w:rPr>
        <w:t xml:space="preserve">аутогенді </w:t>
      </w:r>
      <w:r w:rsidR="00E35F77" w:rsidRPr="00B2795F">
        <w:rPr>
          <w:rFonts w:ascii="Times New Roman" w:hAnsi="Times New Roman"/>
          <w:sz w:val="28"/>
          <w:szCs w:val="28"/>
          <w:lang w:val="kk-KZ"/>
        </w:rPr>
        <w:lastRenderedPageBreak/>
        <w:t>жатығулар.</w:t>
      </w:r>
      <w:r w:rsidR="00B2795F" w:rsidRPr="00B2795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35F77" w:rsidRPr="00B2795F">
        <w:rPr>
          <w:rFonts w:ascii="Times New Roman" w:hAnsi="Times New Roman"/>
          <w:sz w:val="28"/>
          <w:szCs w:val="28"/>
          <w:lang w:val="kk-KZ"/>
        </w:rPr>
        <w:t xml:space="preserve">Мүмкіндігі шектеулі балалармен жұмыс істейтін педагогтердің құзыреттілігіне сипаттама. </w:t>
      </w:r>
    </w:p>
    <w:p w:rsidR="00A609A5" w:rsidRPr="00B2795F" w:rsidRDefault="004E434C" w:rsidP="00B2795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795F">
        <w:rPr>
          <w:rFonts w:ascii="Times New Roman" w:hAnsi="Times New Roman" w:cs="Times New Roman"/>
          <w:b/>
          <w:sz w:val="28"/>
          <w:szCs w:val="28"/>
          <w:lang w:val="kk-KZ"/>
        </w:rPr>
        <w:tab/>
        <w:t>9 тақырып.</w:t>
      </w:r>
      <w:r w:rsidRPr="00B2795F">
        <w:rPr>
          <w:rFonts w:ascii="Times New Roman" w:hAnsi="Times New Roman" w:cs="Times New Roman"/>
          <w:sz w:val="28"/>
          <w:szCs w:val="28"/>
          <w:lang w:val="kk-KZ"/>
        </w:rPr>
        <w:t xml:space="preserve"> Инклюзивті мектептегі білім беру үдерісінің бейімделуі мен модификациясы.</w:t>
      </w:r>
    </w:p>
    <w:p w:rsidR="004E434C" w:rsidRPr="00B2795F" w:rsidRDefault="004E434C" w:rsidP="00B2795F">
      <w:pPr>
        <w:pStyle w:val="a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2795F">
        <w:rPr>
          <w:rFonts w:ascii="Times New Roman" w:hAnsi="Times New Roman"/>
          <w:sz w:val="28"/>
          <w:szCs w:val="28"/>
          <w:lang w:val="kk-KZ"/>
        </w:rPr>
        <w:t>Инклюзивті мектептегі білім беру үдерісінің ұйымдастырудағы педагогикалық ұжымның негізгі функциялары. Инклюзивті үлгідегі білім беру мекемесінде сынып жетекшісінің жұмысын ұйымдастыру ерекшеліктері. Оқу орнындағы оқу-тәрбие процесінің өзгермелілігі.</w:t>
      </w:r>
      <w:r w:rsidR="00E35F77" w:rsidRPr="00B2795F">
        <w:rPr>
          <w:rFonts w:ascii="Times New Roman" w:hAnsi="Times New Roman"/>
          <w:sz w:val="28"/>
          <w:szCs w:val="28"/>
          <w:lang w:val="kk-KZ"/>
        </w:rPr>
        <w:t xml:space="preserve"> Инклюзитивтік білім беру жағымды жақтары. Арнайы сыныптардағы оқу – тәрбие процесінің ұйымдастыру жолындағы кадрлық қамтамасыз ету.</w:t>
      </w:r>
    </w:p>
    <w:p w:rsidR="004E434C" w:rsidRPr="00B2795F" w:rsidRDefault="004E434C" w:rsidP="00B2795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795F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10 тақырып. </w:t>
      </w:r>
      <w:r w:rsidRPr="00B2795F">
        <w:rPr>
          <w:rFonts w:ascii="Times New Roman" w:hAnsi="Times New Roman" w:cs="Times New Roman"/>
          <w:sz w:val="28"/>
          <w:szCs w:val="28"/>
          <w:lang w:val="kk-KZ"/>
        </w:rPr>
        <w:t xml:space="preserve">Инклюзивті білім </w:t>
      </w:r>
      <w:r w:rsidR="00E35F77" w:rsidRPr="00B2795F">
        <w:rPr>
          <w:rFonts w:ascii="Times New Roman" w:hAnsi="Times New Roman" w:cs="Times New Roman"/>
          <w:sz w:val="28"/>
          <w:szCs w:val="28"/>
          <w:lang w:val="kk-KZ"/>
        </w:rPr>
        <w:t xml:space="preserve">берудің артықшылықтары мен даму                          </w:t>
      </w:r>
      <w:r w:rsidRPr="00B2795F">
        <w:rPr>
          <w:rFonts w:ascii="Times New Roman" w:hAnsi="Times New Roman" w:cs="Times New Roman"/>
          <w:sz w:val="28"/>
          <w:szCs w:val="28"/>
          <w:lang w:val="kk-KZ"/>
        </w:rPr>
        <w:t>перспективалары.</w:t>
      </w:r>
    </w:p>
    <w:p w:rsidR="00B2795F" w:rsidRPr="00B2795F" w:rsidRDefault="00B2795F" w:rsidP="00B2795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795F">
        <w:rPr>
          <w:rFonts w:ascii="Times New Roman" w:hAnsi="Times New Roman" w:cs="Times New Roman"/>
          <w:sz w:val="28"/>
          <w:szCs w:val="28"/>
          <w:lang w:val="kk-KZ"/>
        </w:rPr>
        <w:t>Инклюзивті білім беру түсінігіне шолу. Инклюзивті білім берудің мақсаты мен міндеттері, ұстанымдары. Қазақстандағы инклюзивті білім беру жүйесінің даму деңгейі.</w:t>
      </w:r>
      <w:r w:rsidR="00923DC4" w:rsidRPr="00923D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23DC4" w:rsidRPr="00B2795F">
        <w:rPr>
          <w:rFonts w:ascii="Times New Roman" w:hAnsi="Times New Roman" w:cs="Times New Roman"/>
          <w:sz w:val="28"/>
          <w:szCs w:val="28"/>
          <w:lang w:val="kk-KZ"/>
        </w:rPr>
        <w:t>Психологиялық-п</w:t>
      </w:r>
      <w:r w:rsidR="00923DC4">
        <w:rPr>
          <w:rFonts w:ascii="Times New Roman" w:hAnsi="Times New Roman" w:cs="Times New Roman"/>
          <w:sz w:val="28"/>
          <w:szCs w:val="28"/>
          <w:lang w:val="kk-KZ"/>
        </w:rPr>
        <w:t>едагогикалық сүйемелдеу</w:t>
      </w:r>
      <w:r w:rsidR="00923DC4" w:rsidRPr="00B2795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E434C" w:rsidRPr="00B2795F" w:rsidRDefault="004E434C" w:rsidP="00B2795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795F">
        <w:rPr>
          <w:rFonts w:ascii="Times New Roman" w:hAnsi="Times New Roman" w:cs="Times New Roman"/>
          <w:b/>
          <w:sz w:val="28"/>
          <w:szCs w:val="28"/>
          <w:lang w:val="kk-KZ"/>
        </w:rPr>
        <w:tab/>
        <w:t>11 тақырып.</w:t>
      </w:r>
      <w:r w:rsidRPr="00B2795F">
        <w:rPr>
          <w:rFonts w:ascii="Times New Roman" w:hAnsi="Times New Roman" w:cs="Times New Roman"/>
          <w:sz w:val="28"/>
          <w:szCs w:val="28"/>
          <w:lang w:val="kk-KZ"/>
        </w:rPr>
        <w:t xml:space="preserve"> Ерекше балаларды жеке мүмкіндіктерін есепке алу негізінде білім беру нәтижелерін бағалау.</w:t>
      </w:r>
    </w:p>
    <w:p w:rsidR="00E35F77" w:rsidRPr="00B2795F" w:rsidRDefault="00E35F77" w:rsidP="00B2795F">
      <w:pPr>
        <w:pStyle w:val="a9"/>
        <w:jc w:val="both"/>
        <w:rPr>
          <w:rFonts w:ascii="Times New Roman" w:hAnsi="Times New Roman"/>
          <w:noProof/>
          <w:sz w:val="28"/>
          <w:szCs w:val="28"/>
          <w:lang w:val="kk-KZ"/>
        </w:rPr>
      </w:pPr>
      <w:r w:rsidRPr="00B2795F">
        <w:rPr>
          <w:rFonts w:ascii="Times New Roman" w:hAnsi="Times New Roman"/>
          <w:sz w:val="28"/>
          <w:szCs w:val="28"/>
          <w:lang w:val="kk-KZ"/>
        </w:rPr>
        <w:t xml:space="preserve">Психологиялық дамуында тежелуі бар оқушыларды түзету жолдары. </w:t>
      </w:r>
      <w:r w:rsidRPr="00B2795F">
        <w:rPr>
          <w:rFonts w:ascii="Times New Roman" w:hAnsi="Times New Roman"/>
          <w:noProof/>
          <w:sz w:val="28"/>
          <w:szCs w:val="28"/>
          <w:lang w:val="kk-KZ"/>
        </w:rPr>
        <w:t>Инклюзивті сыныптардағы тьюторлық қызмет немесе мамандардың кешенді жұмысы.</w:t>
      </w:r>
    </w:p>
    <w:p w:rsidR="004E434C" w:rsidRPr="00B2795F" w:rsidRDefault="004E434C" w:rsidP="00B2795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B2795F">
        <w:rPr>
          <w:rFonts w:ascii="Times New Roman" w:hAnsi="Times New Roman" w:cs="Times New Roman"/>
          <w:b/>
          <w:sz w:val="28"/>
          <w:szCs w:val="28"/>
          <w:lang w:val="kk-KZ"/>
        </w:rPr>
        <w:tab/>
        <w:t>12 тақырып.</w:t>
      </w:r>
      <w:r w:rsidRPr="00B2795F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Қоғамда әлеуметтік бейімделуінде қиындықтары бар балалардың психологиялық-педагогикалық ерекшеліктері.</w:t>
      </w:r>
    </w:p>
    <w:p w:rsidR="000454D5" w:rsidRPr="00B2795F" w:rsidRDefault="000454D5" w:rsidP="00B2795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795F">
        <w:rPr>
          <w:rFonts w:ascii="Times New Roman" w:hAnsi="Times New Roman" w:cs="Times New Roman"/>
          <w:sz w:val="28"/>
          <w:szCs w:val="28"/>
          <w:lang w:val="kk-KZ"/>
        </w:rPr>
        <w:t>Психикалық дамуы тежелген балаларды психологиялық-педагогикалық сипаттамасы, оларды қолдау жолдары. Арнайы сыныптардағы мүмкіндігі шектеулі балалармен оқу-тәрбие процесін ұйымдастырудың ерекшеліктері.</w:t>
      </w:r>
    </w:p>
    <w:p w:rsidR="004E434C" w:rsidRPr="00B2795F" w:rsidRDefault="004E434C" w:rsidP="00B2795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795F">
        <w:rPr>
          <w:rFonts w:ascii="Times New Roman" w:hAnsi="Times New Roman" w:cs="Times New Roman"/>
          <w:b/>
          <w:sz w:val="28"/>
          <w:szCs w:val="28"/>
          <w:lang w:val="kk-KZ"/>
        </w:rPr>
        <w:tab/>
        <w:t>13 тақырып.</w:t>
      </w:r>
      <w:r w:rsidRPr="00B2795F">
        <w:rPr>
          <w:rFonts w:ascii="Times New Roman" w:hAnsi="Times New Roman" w:cs="Times New Roman"/>
          <w:sz w:val="28"/>
          <w:szCs w:val="28"/>
          <w:lang w:val="kk-KZ"/>
        </w:rPr>
        <w:t xml:space="preserve"> Инклюзивті білім беру жөніндегі негізгі идеялар.</w:t>
      </w:r>
    </w:p>
    <w:p w:rsidR="00E35F77" w:rsidRPr="00B2795F" w:rsidRDefault="002D2B3E" w:rsidP="00B2795F">
      <w:pPr>
        <w:pStyle w:val="a9"/>
        <w:jc w:val="both"/>
        <w:rPr>
          <w:rFonts w:ascii="Times New Roman" w:hAnsi="Times New Roman"/>
          <w:sz w:val="28"/>
          <w:szCs w:val="28"/>
          <w:lang w:val="kk-KZ"/>
        </w:rPr>
      </w:pPr>
      <w:r w:rsidRPr="00B2795F">
        <w:rPr>
          <w:rFonts w:ascii="Times New Roman" w:hAnsi="Times New Roman"/>
          <w:sz w:val="28"/>
          <w:szCs w:val="28"/>
          <w:lang w:val="kk-KZ"/>
        </w:rPr>
        <w:t xml:space="preserve">Инклюзивті білім беруді қалыптастырудың </w:t>
      </w:r>
      <w:r w:rsidRPr="00923DC4">
        <w:rPr>
          <w:rFonts w:ascii="Times New Roman" w:eastAsia="Times New Roman" w:hAnsi="Times New Roman"/>
          <w:sz w:val="28"/>
          <w:szCs w:val="28"/>
          <w:lang w:val="kk-KZ" w:eastAsia="ru-RU"/>
        </w:rPr>
        <w:t>теориялық</w:t>
      </w:r>
      <w:r w:rsidRPr="00923DC4">
        <w:rPr>
          <w:rFonts w:ascii="Times New Roman" w:hAnsi="Times New Roman"/>
          <w:sz w:val="28"/>
          <w:szCs w:val="28"/>
          <w:lang w:val="kk-KZ"/>
        </w:rPr>
        <w:t xml:space="preserve"> н</w:t>
      </w:r>
      <w:r w:rsidRPr="00B2795F">
        <w:rPr>
          <w:rFonts w:ascii="Times New Roman" w:hAnsi="Times New Roman"/>
          <w:sz w:val="28"/>
          <w:szCs w:val="28"/>
          <w:lang w:val="kk-KZ"/>
        </w:rPr>
        <w:t xml:space="preserve">егіздері. </w:t>
      </w:r>
      <w:r w:rsidR="00E35F77" w:rsidRPr="00B2795F">
        <w:rPr>
          <w:rFonts w:ascii="Times New Roman" w:hAnsi="Times New Roman"/>
          <w:sz w:val="28"/>
          <w:szCs w:val="28"/>
          <w:lang w:val="kk-KZ"/>
        </w:rPr>
        <w:t>Инклюзивті білім берудің нормативті-құқықтық базасы.</w:t>
      </w:r>
      <w:r w:rsidR="00E35F77" w:rsidRPr="00B2795F">
        <w:rPr>
          <w:rFonts w:ascii="Times New Roman" w:eastAsia="Times New Roman" w:hAnsi="Times New Roman"/>
          <w:sz w:val="28"/>
          <w:szCs w:val="28"/>
          <w:lang w:val="kk-KZ"/>
        </w:rPr>
        <w:t xml:space="preserve"> М</w:t>
      </w:r>
      <w:r w:rsidR="00E35F77" w:rsidRPr="00B2795F">
        <w:rPr>
          <w:rFonts w:ascii="Times New Roman" w:eastAsia="Times New Roman" w:hAnsi="Times New Roman"/>
          <w:sz w:val="28"/>
          <w:szCs w:val="28"/>
          <w:lang w:val="kk-KZ" w:eastAsia="ru-RU"/>
        </w:rPr>
        <w:t>емлекеттік «Білім беруді дамы</w:t>
      </w:r>
      <w:r w:rsidR="00923DC4">
        <w:rPr>
          <w:rFonts w:ascii="Times New Roman" w:eastAsia="Times New Roman" w:hAnsi="Times New Roman"/>
          <w:sz w:val="28"/>
          <w:szCs w:val="28"/>
          <w:lang w:val="kk-KZ" w:eastAsia="ru-RU"/>
        </w:rPr>
        <w:t>тудың 2011-2020» жылдарға арнал</w:t>
      </w:r>
      <w:r w:rsidR="00E35F77" w:rsidRPr="00B2795F">
        <w:rPr>
          <w:rFonts w:ascii="Times New Roman" w:eastAsia="Times New Roman" w:hAnsi="Times New Roman"/>
          <w:sz w:val="28"/>
          <w:szCs w:val="28"/>
          <w:lang w:val="kk-KZ" w:eastAsia="ru-RU"/>
        </w:rPr>
        <w:t>ған бағдарламасы</w:t>
      </w:r>
      <w:r w:rsidR="00E35F77" w:rsidRPr="00B2795F">
        <w:rPr>
          <w:rFonts w:ascii="Times New Roman" w:eastAsia="Times New Roman" w:hAnsi="Times New Roman"/>
          <w:sz w:val="28"/>
          <w:szCs w:val="28"/>
          <w:lang w:val="kk-KZ"/>
        </w:rPr>
        <w:t>.</w:t>
      </w:r>
      <w:r w:rsidRPr="00B2795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E35F77" w:rsidRPr="00B2795F" w:rsidRDefault="004E434C" w:rsidP="00B2795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795F">
        <w:rPr>
          <w:rFonts w:ascii="Times New Roman" w:hAnsi="Times New Roman" w:cs="Times New Roman"/>
          <w:b/>
          <w:sz w:val="28"/>
          <w:szCs w:val="28"/>
          <w:lang w:val="kk-KZ"/>
        </w:rPr>
        <w:tab/>
        <w:t>14 тақырып.</w:t>
      </w:r>
      <w:r w:rsidRPr="00B2795F">
        <w:rPr>
          <w:rFonts w:ascii="Times New Roman" w:hAnsi="Times New Roman" w:cs="Times New Roman"/>
          <w:sz w:val="28"/>
          <w:szCs w:val="28"/>
          <w:lang w:val="kk-KZ"/>
        </w:rPr>
        <w:t xml:space="preserve"> Инклюзивті білім беру жүйесіндегі интеграция.</w:t>
      </w:r>
    </w:p>
    <w:p w:rsidR="00E35F77" w:rsidRPr="00B2795F" w:rsidRDefault="000454D5" w:rsidP="00B2795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795F">
        <w:rPr>
          <w:rFonts w:ascii="Times New Roman" w:hAnsi="Times New Roman" w:cs="Times New Roman"/>
          <w:sz w:val="28"/>
          <w:szCs w:val="28"/>
          <w:lang w:val="kk-KZ"/>
        </w:rPr>
        <w:t>Интеграция ұғымы.</w:t>
      </w:r>
      <w:r w:rsidR="00923D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5F77" w:rsidRPr="00B2795F">
        <w:rPr>
          <w:rFonts w:ascii="Times New Roman" w:hAnsi="Times New Roman" w:cs="Times New Roman"/>
          <w:sz w:val="28"/>
          <w:szCs w:val="28"/>
          <w:lang w:val="kk-KZ"/>
        </w:rPr>
        <w:t>Инклюзитивтік білім беру жағымды жақтары. Арнайы сыныптардағы оқу – тәрбие процесінің ұйымдастыру жолындағы кадрлық қамтамасыз ету.</w:t>
      </w:r>
      <w:r w:rsidRPr="00B2795F">
        <w:rPr>
          <w:rFonts w:ascii="Times New Roman" w:hAnsi="Times New Roman" w:cs="Times New Roman"/>
          <w:sz w:val="28"/>
          <w:szCs w:val="28"/>
          <w:lang w:val="kk-KZ"/>
        </w:rPr>
        <w:t xml:space="preserve"> Психикалық дамуы тежелген балаларды оқыту мен  әлеуметтік ортаға бейімдеу.</w:t>
      </w:r>
    </w:p>
    <w:p w:rsidR="004E434C" w:rsidRPr="00B2795F" w:rsidRDefault="00E35F77" w:rsidP="00B2795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795F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4E434C" w:rsidRPr="00B2795F">
        <w:rPr>
          <w:rFonts w:ascii="Times New Roman" w:hAnsi="Times New Roman" w:cs="Times New Roman"/>
          <w:b/>
          <w:sz w:val="28"/>
          <w:szCs w:val="28"/>
          <w:lang w:val="kk-KZ"/>
        </w:rPr>
        <w:t>15 тақырып.</w:t>
      </w:r>
      <w:r w:rsidRPr="00B2795F">
        <w:rPr>
          <w:rFonts w:ascii="Times New Roman" w:hAnsi="Times New Roman" w:cs="Times New Roman"/>
          <w:sz w:val="28"/>
          <w:szCs w:val="28"/>
          <w:lang w:val="kk-KZ"/>
        </w:rPr>
        <w:t xml:space="preserve"> Еуропа мен Қазақстандағы инклюзивті білім беру жүйесінің салыстырмалы аспектілері.</w:t>
      </w:r>
    </w:p>
    <w:p w:rsidR="000454D5" w:rsidRPr="00B2795F" w:rsidRDefault="000454D5" w:rsidP="00B2795F">
      <w:pPr>
        <w:pStyle w:val="a9"/>
        <w:jc w:val="both"/>
        <w:rPr>
          <w:rFonts w:ascii="Times New Roman" w:hAnsi="Times New Roman"/>
          <w:sz w:val="28"/>
          <w:szCs w:val="28"/>
          <w:lang w:val="kk-KZ"/>
        </w:rPr>
      </w:pPr>
      <w:r w:rsidRPr="00B2795F">
        <w:rPr>
          <w:rFonts w:ascii="Times New Roman" w:hAnsi="Times New Roman"/>
          <w:sz w:val="28"/>
          <w:szCs w:val="28"/>
          <w:lang w:val="kk-KZ"/>
        </w:rPr>
        <w:t>Инклюзивті білім беру: шетелдік тәжірибе. Еуропа елдерінде  инкл</w:t>
      </w:r>
      <w:r w:rsidR="00923DC4">
        <w:rPr>
          <w:rFonts w:ascii="Times New Roman" w:hAnsi="Times New Roman"/>
          <w:sz w:val="28"/>
          <w:szCs w:val="28"/>
          <w:lang w:val="kk-KZ"/>
        </w:rPr>
        <w:t xml:space="preserve">юзивтік білім берудің </w:t>
      </w:r>
      <w:r w:rsidRPr="00B2795F">
        <w:rPr>
          <w:rFonts w:ascii="Times New Roman" w:hAnsi="Times New Roman"/>
          <w:sz w:val="28"/>
          <w:szCs w:val="28"/>
          <w:lang w:val="kk-KZ"/>
        </w:rPr>
        <w:t xml:space="preserve"> тұжырымдамалары.</w:t>
      </w:r>
      <w:r w:rsidRPr="00B2795F">
        <w:rPr>
          <w:rFonts w:ascii="Times New Roman" w:hAnsi="Times New Roman"/>
          <w:noProof/>
          <w:sz w:val="28"/>
          <w:szCs w:val="28"/>
          <w:lang w:val="kk-KZ"/>
        </w:rPr>
        <w:t xml:space="preserve"> Инклюзивті білім берудің  негізгі 8 принципі.</w:t>
      </w:r>
    </w:p>
    <w:p w:rsidR="007D2491" w:rsidRPr="00B2795F" w:rsidRDefault="007D2491" w:rsidP="00B2795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2491" w:rsidRPr="00B2795F" w:rsidRDefault="007D2491" w:rsidP="00B2795F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795F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</w:t>
      </w:r>
      <w:r w:rsidRPr="00B2795F">
        <w:rPr>
          <w:rFonts w:ascii="Times New Roman" w:hAnsi="Times New Roman" w:cs="Times New Roman"/>
          <w:b/>
          <w:sz w:val="28"/>
          <w:szCs w:val="28"/>
        </w:rPr>
        <w:t>:</w:t>
      </w:r>
    </w:p>
    <w:p w:rsidR="007D2491" w:rsidRPr="00B2795F" w:rsidRDefault="007D2491" w:rsidP="00B2795F">
      <w:pPr>
        <w:pStyle w:val="a8"/>
        <w:numPr>
          <w:ilvl w:val="0"/>
          <w:numId w:val="6"/>
        </w:numPr>
        <w:tabs>
          <w:tab w:val="left" w:pos="34"/>
          <w:tab w:val="left" w:pos="601"/>
          <w:tab w:val="left" w:pos="1134"/>
        </w:tabs>
        <w:spacing w:before="0" w:beforeAutospacing="0" w:after="0" w:afterAutospacing="0"/>
        <w:ind w:left="0" w:firstLine="284"/>
        <w:contextualSpacing/>
        <w:jc w:val="both"/>
        <w:rPr>
          <w:sz w:val="28"/>
          <w:szCs w:val="28"/>
          <w:shd w:val="clear" w:color="auto" w:fill="FFFFFF"/>
          <w:lang w:val="kk-KZ"/>
        </w:rPr>
      </w:pPr>
      <w:r w:rsidRPr="00B2795F">
        <w:rPr>
          <w:sz w:val="28"/>
          <w:szCs w:val="28"/>
          <w:shd w:val="clear" w:color="auto" w:fill="FFFFFF"/>
        </w:rPr>
        <w:t>Инклюзивное образование: учебное пособие / З. А.</w:t>
      </w:r>
      <w:r w:rsidRPr="00B2795F">
        <w:rPr>
          <w:rStyle w:val="apple-converted-space"/>
          <w:sz w:val="28"/>
          <w:szCs w:val="28"/>
          <w:shd w:val="clear" w:color="auto" w:fill="FFFFFF"/>
        </w:rPr>
        <w:t> </w:t>
      </w:r>
      <w:proofErr w:type="spellStart"/>
      <w:r w:rsidRPr="00B2795F">
        <w:rPr>
          <w:bCs/>
          <w:sz w:val="28"/>
          <w:szCs w:val="28"/>
        </w:rPr>
        <w:t>Мовкебаева</w:t>
      </w:r>
      <w:proofErr w:type="spellEnd"/>
      <w:r w:rsidRPr="00B2795F">
        <w:rPr>
          <w:sz w:val="28"/>
          <w:szCs w:val="28"/>
          <w:shd w:val="clear" w:color="auto" w:fill="FFFFFF"/>
        </w:rPr>
        <w:t xml:space="preserve">, И. А. Денисова, И. А. </w:t>
      </w:r>
      <w:proofErr w:type="spellStart"/>
      <w:r w:rsidRPr="00B2795F">
        <w:rPr>
          <w:sz w:val="28"/>
          <w:szCs w:val="28"/>
          <w:shd w:val="clear" w:color="auto" w:fill="FFFFFF"/>
        </w:rPr>
        <w:t>Оралканова</w:t>
      </w:r>
      <w:proofErr w:type="spellEnd"/>
      <w:r w:rsidRPr="00B2795F">
        <w:rPr>
          <w:sz w:val="28"/>
          <w:szCs w:val="28"/>
          <w:shd w:val="clear" w:color="auto" w:fill="FFFFFF"/>
        </w:rPr>
        <w:t xml:space="preserve">, Д. С. </w:t>
      </w:r>
      <w:proofErr w:type="spellStart"/>
      <w:r w:rsidRPr="00B2795F">
        <w:rPr>
          <w:sz w:val="28"/>
          <w:szCs w:val="28"/>
          <w:shd w:val="clear" w:color="auto" w:fill="FFFFFF"/>
        </w:rPr>
        <w:t>Жакупова</w:t>
      </w:r>
      <w:proofErr w:type="spellEnd"/>
      <w:r w:rsidRPr="00B2795F">
        <w:rPr>
          <w:sz w:val="28"/>
          <w:szCs w:val="28"/>
          <w:shd w:val="clear" w:color="auto" w:fill="FFFFFF"/>
        </w:rPr>
        <w:t>. - Алматы: 2014. - 199 с.</w:t>
      </w:r>
    </w:p>
    <w:p w:rsidR="007D2491" w:rsidRPr="00B2795F" w:rsidRDefault="007D2491" w:rsidP="00B2795F">
      <w:pPr>
        <w:pStyle w:val="a3"/>
        <w:numPr>
          <w:ilvl w:val="0"/>
          <w:numId w:val="6"/>
        </w:numPr>
        <w:tabs>
          <w:tab w:val="left" w:pos="34"/>
          <w:tab w:val="left" w:pos="60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795F">
        <w:rPr>
          <w:rFonts w:ascii="Times New Roman" w:hAnsi="Times New Roman" w:cs="Times New Roman"/>
          <w:sz w:val="28"/>
          <w:szCs w:val="28"/>
          <w:lang w:val="kk-KZ"/>
        </w:rPr>
        <w:lastRenderedPageBreak/>
        <w:t>Искакова А.Т, Мовкебаева З.А., Г, Закаева, Айтбаева А.Б. Байтұрсынова А.А. Инклюзивті білім беру негіздері: Оқу құралы.-Алматы: ЖК «Балауса» -2016.-320 б.</w:t>
      </w:r>
    </w:p>
    <w:p w:rsidR="007D2491" w:rsidRPr="00B2795F" w:rsidRDefault="007D2491" w:rsidP="00B2795F">
      <w:pPr>
        <w:pStyle w:val="a8"/>
        <w:numPr>
          <w:ilvl w:val="0"/>
          <w:numId w:val="6"/>
        </w:numPr>
        <w:tabs>
          <w:tab w:val="left" w:pos="34"/>
          <w:tab w:val="left" w:pos="601"/>
          <w:tab w:val="left" w:pos="1134"/>
        </w:tabs>
        <w:spacing w:before="0" w:beforeAutospacing="0" w:after="0" w:afterAutospacing="0"/>
        <w:ind w:left="0" w:firstLine="284"/>
        <w:contextualSpacing/>
        <w:jc w:val="both"/>
        <w:rPr>
          <w:sz w:val="28"/>
          <w:szCs w:val="28"/>
          <w:lang w:val="kk-KZ"/>
        </w:rPr>
      </w:pPr>
      <w:r w:rsidRPr="00B2795F">
        <w:rPr>
          <w:sz w:val="28"/>
          <w:szCs w:val="28"/>
        </w:rPr>
        <w:t xml:space="preserve">Сулейменова Р.А., </w:t>
      </w:r>
      <w:proofErr w:type="spellStart"/>
      <w:r w:rsidRPr="00B2795F">
        <w:rPr>
          <w:sz w:val="28"/>
          <w:szCs w:val="28"/>
        </w:rPr>
        <w:t>Ильмуратова</w:t>
      </w:r>
      <w:proofErr w:type="spellEnd"/>
      <w:r w:rsidRPr="00B2795F">
        <w:rPr>
          <w:sz w:val="28"/>
          <w:szCs w:val="28"/>
        </w:rPr>
        <w:t xml:space="preserve"> Г.А. Психолого-педагогическое обследование и индивидуальная развивающая программа детей с тяжелой и глубокой умственной отсталостью</w:t>
      </w:r>
      <w:r w:rsidRPr="00B2795F">
        <w:rPr>
          <w:sz w:val="28"/>
          <w:szCs w:val="28"/>
          <w:lang w:val="kk-KZ"/>
        </w:rPr>
        <w:t xml:space="preserve">/ </w:t>
      </w:r>
      <w:r w:rsidRPr="00B2795F">
        <w:rPr>
          <w:sz w:val="28"/>
          <w:szCs w:val="28"/>
        </w:rPr>
        <w:t>Алматы: ОО Центр САТР</w:t>
      </w:r>
      <w:r w:rsidRPr="00B2795F">
        <w:rPr>
          <w:sz w:val="28"/>
          <w:szCs w:val="28"/>
          <w:lang w:val="kk-KZ"/>
        </w:rPr>
        <w:t xml:space="preserve"> .</w:t>
      </w:r>
      <w:r w:rsidRPr="00B2795F">
        <w:rPr>
          <w:sz w:val="28"/>
          <w:szCs w:val="28"/>
        </w:rPr>
        <w:t>2012</w:t>
      </w:r>
      <w:r w:rsidRPr="00B2795F">
        <w:rPr>
          <w:sz w:val="28"/>
          <w:szCs w:val="28"/>
          <w:lang w:val="kk-KZ"/>
        </w:rPr>
        <w:t>г</w:t>
      </w:r>
    </w:p>
    <w:p w:rsidR="007D2491" w:rsidRPr="00B2795F" w:rsidRDefault="007D2491" w:rsidP="00B2795F">
      <w:pPr>
        <w:pStyle w:val="a3"/>
        <w:numPr>
          <w:ilvl w:val="0"/>
          <w:numId w:val="6"/>
        </w:numPr>
        <w:tabs>
          <w:tab w:val="left" w:pos="34"/>
          <w:tab w:val="left" w:pos="60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795F">
        <w:rPr>
          <w:rFonts w:ascii="Times New Roman" w:hAnsi="Times New Roman" w:cs="Times New Roman"/>
          <w:sz w:val="28"/>
          <w:szCs w:val="28"/>
        </w:rPr>
        <w:t>Егорова Т.В. Социальная интеграция детей с ограниченными возможностями: Учеб. Пособи</w:t>
      </w:r>
      <w:r w:rsidRPr="00B2795F">
        <w:rPr>
          <w:rFonts w:ascii="Times New Roman" w:hAnsi="Times New Roman" w:cs="Times New Roman"/>
          <w:sz w:val="28"/>
          <w:szCs w:val="28"/>
          <w:lang w:val="kk-KZ"/>
        </w:rPr>
        <w:t>е.-</w:t>
      </w:r>
      <w:r w:rsidRPr="00B2795F">
        <w:rPr>
          <w:rFonts w:ascii="Times New Roman" w:hAnsi="Times New Roman" w:cs="Times New Roman"/>
          <w:sz w:val="28"/>
          <w:szCs w:val="28"/>
        </w:rPr>
        <w:t xml:space="preserve"> Балашов: Николаев, 2002. 80 </w:t>
      </w:r>
      <w:proofErr w:type="gramStart"/>
      <w:r w:rsidRPr="00B2795F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gramEnd"/>
      <w:r w:rsidRPr="00B2795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D2491" w:rsidRPr="00B2795F" w:rsidRDefault="007D2491" w:rsidP="00B2795F">
      <w:pPr>
        <w:pStyle w:val="a3"/>
        <w:numPr>
          <w:ilvl w:val="0"/>
          <w:numId w:val="6"/>
        </w:numPr>
        <w:tabs>
          <w:tab w:val="left" w:pos="34"/>
          <w:tab w:val="left" w:pos="60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95F">
        <w:rPr>
          <w:rFonts w:ascii="Times New Roman" w:hAnsi="Times New Roman" w:cs="Times New Roman"/>
          <w:bCs/>
          <w:sz w:val="28"/>
          <w:szCs w:val="28"/>
        </w:rPr>
        <w:t>Назарова Л. П.</w:t>
      </w:r>
      <w:r w:rsidRPr="00B2795F">
        <w:rPr>
          <w:rFonts w:ascii="Times New Roman" w:hAnsi="Times New Roman" w:cs="Times New Roman"/>
          <w:sz w:val="28"/>
          <w:szCs w:val="28"/>
        </w:rPr>
        <w:t xml:space="preserve">Методика развития слухового восприятия у детей с нарушениями слуха: Учеб. пособие для студ. </w:t>
      </w:r>
      <w:proofErr w:type="spellStart"/>
      <w:r w:rsidRPr="00B2795F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B2795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795F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B2795F">
        <w:rPr>
          <w:rFonts w:ascii="Times New Roman" w:hAnsi="Times New Roman" w:cs="Times New Roman"/>
          <w:sz w:val="28"/>
          <w:szCs w:val="28"/>
        </w:rPr>
        <w:t xml:space="preserve">. учеб. заведений / Под ред. В. И. Селиверстова. - М.: </w:t>
      </w:r>
      <w:proofErr w:type="spellStart"/>
      <w:r w:rsidRPr="00B2795F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B2795F">
        <w:rPr>
          <w:rFonts w:ascii="Times New Roman" w:hAnsi="Times New Roman" w:cs="Times New Roman"/>
          <w:sz w:val="28"/>
          <w:szCs w:val="28"/>
        </w:rPr>
        <w:t>. изд. центр ВЛАДОС, 2001. - 288 с.</w:t>
      </w:r>
    </w:p>
    <w:p w:rsidR="007D2491" w:rsidRPr="00B2795F" w:rsidRDefault="007D2491" w:rsidP="00B27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B2795F">
        <w:rPr>
          <w:rFonts w:ascii="Times New Roman" w:hAnsi="Times New Roman" w:cs="Times New Roman"/>
          <w:sz w:val="28"/>
          <w:szCs w:val="28"/>
        </w:rPr>
        <w:t>Думбаев</w:t>
      </w:r>
      <w:proofErr w:type="spellEnd"/>
      <w:r w:rsidRPr="00B2795F">
        <w:rPr>
          <w:rFonts w:ascii="Times New Roman" w:hAnsi="Times New Roman" w:cs="Times New Roman"/>
          <w:sz w:val="28"/>
          <w:szCs w:val="28"/>
        </w:rPr>
        <w:t xml:space="preserve"> А.Е., Попова Т.В. Инвалид, общество и право</w:t>
      </w:r>
      <w:r w:rsidRPr="00B2795F">
        <w:rPr>
          <w:rFonts w:ascii="Times New Roman" w:hAnsi="Times New Roman" w:cs="Times New Roman"/>
          <w:sz w:val="28"/>
          <w:szCs w:val="28"/>
          <w:lang w:val="kk-KZ"/>
        </w:rPr>
        <w:t xml:space="preserve"> //</w:t>
      </w:r>
      <w:r w:rsidRPr="00B27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95F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B2795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2795F">
        <w:rPr>
          <w:rFonts w:ascii="Times New Roman" w:hAnsi="Times New Roman" w:cs="Times New Roman"/>
          <w:sz w:val="28"/>
          <w:szCs w:val="28"/>
        </w:rPr>
        <w:t>Верена</w:t>
      </w:r>
      <w:proofErr w:type="spellEnd"/>
      <w:r w:rsidRPr="00B2795F">
        <w:rPr>
          <w:rFonts w:ascii="Times New Roman" w:hAnsi="Times New Roman" w:cs="Times New Roman"/>
          <w:sz w:val="28"/>
          <w:szCs w:val="28"/>
        </w:rPr>
        <w:t xml:space="preserve">, 2006. </w:t>
      </w:r>
      <w:r w:rsidRPr="00B2795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2795F">
        <w:rPr>
          <w:rFonts w:ascii="Times New Roman" w:hAnsi="Times New Roman" w:cs="Times New Roman"/>
          <w:sz w:val="28"/>
          <w:szCs w:val="28"/>
        </w:rPr>
        <w:t xml:space="preserve"> 180 с</w:t>
      </w:r>
    </w:p>
    <w:p w:rsidR="006E23D7" w:rsidRPr="00B2795F" w:rsidRDefault="006E23D7" w:rsidP="00B2795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2491" w:rsidRPr="00B2795F" w:rsidRDefault="007D2491" w:rsidP="00B2795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3261" w:rsidRPr="00B2795F" w:rsidRDefault="00F23261" w:rsidP="00B2795F">
      <w:pPr>
        <w:pStyle w:val="Default"/>
        <w:jc w:val="both"/>
        <w:rPr>
          <w:rStyle w:val="20"/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:rsidR="00F23261" w:rsidRPr="00B2795F" w:rsidRDefault="00F23261" w:rsidP="00B2795F">
      <w:pPr>
        <w:pStyle w:val="Default"/>
        <w:jc w:val="both"/>
        <w:rPr>
          <w:rStyle w:val="20"/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:rsidR="00E642FF" w:rsidRPr="00B2795F" w:rsidRDefault="00E642FF" w:rsidP="00B27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642FF" w:rsidRPr="00B2795F" w:rsidRDefault="00E642FF" w:rsidP="00B27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411E" w:rsidRPr="00B2795F" w:rsidRDefault="0001411E" w:rsidP="00B27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411E" w:rsidRPr="00B2795F" w:rsidRDefault="0001411E" w:rsidP="00B27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411E" w:rsidRPr="00B2795F" w:rsidRDefault="0001411E" w:rsidP="00B27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411E" w:rsidRPr="00B2795F" w:rsidRDefault="0001411E" w:rsidP="00B27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411E" w:rsidRPr="00B2795F" w:rsidRDefault="0001411E" w:rsidP="00B27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411E" w:rsidRPr="00B2795F" w:rsidRDefault="0001411E" w:rsidP="00B27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411E" w:rsidRPr="00B2795F" w:rsidRDefault="0001411E" w:rsidP="00B27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411E" w:rsidRPr="00B2795F" w:rsidRDefault="0001411E" w:rsidP="00B27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411E" w:rsidRPr="00B2795F" w:rsidRDefault="0001411E" w:rsidP="00B27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411E" w:rsidRPr="00B2795F" w:rsidRDefault="0001411E" w:rsidP="00B27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411E" w:rsidRPr="00B2795F" w:rsidRDefault="0001411E" w:rsidP="00B27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70AA2" w:rsidRPr="00B2795F" w:rsidRDefault="00070AA2" w:rsidP="00B27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70AA2" w:rsidRPr="00B2795F" w:rsidRDefault="00070AA2" w:rsidP="00B27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642FF" w:rsidRPr="00B2795F" w:rsidRDefault="00E642FF" w:rsidP="00B27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642FF" w:rsidRPr="00B2795F" w:rsidSect="00D12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EA8"/>
    <w:multiLevelType w:val="hybridMultilevel"/>
    <w:tmpl w:val="01D8176C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E470A9"/>
    <w:multiLevelType w:val="hybridMultilevel"/>
    <w:tmpl w:val="A1F2293A"/>
    <w:lvl w:ilvl="0" w:tplc="0E1C8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9CA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7CE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663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207F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FCD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18A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701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E47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34A76B0"/>
    <w:multiLevelType w:val="hybridMultilevel"/>
    <w:tmpl w:val="3CE813B6"/>
    <w:lvl w:ilvl="0" w:tplc="A63CB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42A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6E8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40C5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E2CC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7025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6839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D83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D062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E7A47FF"/>
    <w:multiLevelType w:val="hybridMultilevel"/>
    <w:tmpl w:val="8A8CA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312DC"/>
    <w:multiLevelType w:val="hybridMultilevel"/>
    <w:tmpl w:val="1B12C0D2"/>
    <w:lvl w:ilvl="0" w:tplc="7DFE04A8">
      <w:start w:val="5"/>
      <w:numFmt w:val="bullet"/>
      <w:lvlText w:val="-"/>
      <w:lvlJc w:val="left"/>
      <w:pPr>
        <w:tabs>
          <w:tab w:val="num" w:pos="1500"/>
        </w:tabs>
        <w:ind w:left="150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49B4510C"/>
    <w:multiLevelType w:val="hybridMultilevel"/>
    <w:tmpl w:val="DEE20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7044D8"/>
    <w:multiLevelType w:val="hybridMultilevel"/>
    <w:tmpl w:val="2D02F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7F09B1"/>
    <w:multiLevelType w:val="hybridMultilevel"/>
    <w:tmpl w:val="94B8038C"/>
    <w:lvl w:ilvl="0" w:tplc="53B820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A61335"/>
    <w:multiLevelType w:val="hybridMultilevel"/>
    <w:tmpl w:val="621A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441979"/>
    <w:multiLevelType w:val="hybridMultilevel"/>
    <w:tmpl w:val="D714DBEC"/>
    <w:lvl w:ilvl="0" w:tplc="8BC81A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C69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0E9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CEB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E87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F6A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EC6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B65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30E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435A"/>
    <w:rsid w:val="0001411E"/>
    <w:rsid w:val="000454D5"/>
    <w:rsid w:val="00056401"/>
    <w:rsid w:val="00070AA2"/>
    <w:rsid w:val="0008007B"/>
    <w:rsid w:val="00086B55"/>
    <w:rsid w:val="000A77AA"/>
    <w:rsid w:val="000B3CCE"/>
    <w:rsid w:val="000E5307"/>
    <w:rsid w:val="00131727"/>
    <w:rsid w:val="00177199"/>
    <w:rsid w:val="001C51DC"/>
    <w:rsid w:val="001E7C2C"/>
    <w:rsid w:val="00222054"/>
    <w:rsid w:val="00224AD9"/>
    <w:rsid w:val="00256436"/>
    <w:rsid w:val="00281C8F"/>
    <w:rsid w:val="002B435A"/>
    <w:rsid w:val="002D2B3E"/>
    <w:rsid w:val="002F4510"/>
    <w:rsid w:val="00323481"/>
    <w:rsid w:val="0034264E"/>
    <w:rsid w:val="00343071"/>
    <w:rsid w:val="003B7E7F"/>
    <w:rsid w:val="003C202C"/>
    <w:rsid w:val="003D5A20"/>
    <w:rsid w:val="00403397"/>
    <w:rsid w:val="0045299B"/>
    <w:rsid w:val="00460529"/>
    <w:rsid w:val="004B13C8"/>
    <w:rsid w:val="004E434C"/>
    <w:rsid w:val="004F4845"/>
    <w:rsid w:val="00505553"/>
    <w:rsid w:val="005216CE"/>
    <w:rsid w:val="006175DE"/>
    <w:rsid w:val="00617DAD"/>
    <w:rsid w:val="00641C57"/>
    <w:rsid w:val="00663BD6"/>
    <w:rsid w:val="0067203D"/>
    <w:rsid w:val="006B0822"/>
    <w:rsid w:val="006C5A9A"/>
    <w:rsid w:val="006C675A"/>
    <w:rsid w:val="006E23D7"/>
    <w:rsid w:val="00707444"/>
    <w:rsid w:val="00717540"/>
    <w:rsid w:val="00755F2E"/>
    <w:rsid w:val="0079479E"/>
    <w:rsid w:val="007B2592"/>
    <w:rsid w:val="007D2491"/>
    <w:rsid w:val="007E1376"/>
    <w:rsid w:val="00897029"/>
    <w:rsid w:val="008F7939"/>
    <w:rsid w:val="009045ED"/>
    <w:rsid w:val="00923DC4"/>
    <w:rsid w:val="009E0376"/>
    <w:rsid w:val="009F39E1"/>
    <w:rsid w:val="00A30EBD"/>
    <w:rsid w:val="00A609A5"/>
    <w:rsid w:val="00A964E5"/>
    <w:rsid w:val="00AC7537"/>
    <w:rsid w:val="00B2795F"/>
    <w:rsid w:val="00B3231E"/>
    <w:rsid w:val="00B54A85"/>
    <w:rsid w:val="00B74D38"/>
    <w:rsid w:val="00B93D35"/>
    <w:rsid w:val="00B94367"/>
    <w:rsid w:val="00BA0FFC"/>
    <w:rsid w:val="00BD17B1"/>
    <w:rsid w:val="00BE5D98"/>
    <w:rsid w:val="00C55177"/>
    <w:rsid w:val="00CA5750"/>
    <w:rsid w:val="00D121B5"/>
    <w:rsid w:val="00D6137A"/>
    <w:rsid w:val="00D90055"/>
    <w:rsid w:val="00E35F77"/>
    <w:rsid w:val="00E433AB"/>
    <w:rsid w:val="00E50A48"/>
    <w:rsid w:val="00E642FF"/>
    <w:rsid w:val="00E83D3A"/>
    <w:rsid w:val="00EA73E3"/>
    <w:rsid w:val="00F144CC"/>
    <w:rsid w:val="00F23261"/>
    <w:rsid w:val="00F6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1B5"/>
  </w:style>
  <w:style w:type="paragraph" w:styleId="2">
    <w:name w:val="heading 2"/>
    <w:basedOn w:val="a"/>
    <w:next w:val="a"/>
    <w:link w:val="20"/>
    <w:uiPriority w:val="9"/>
    <w:unhideWhenUsed/>
    <w:qFormat/>
    <w:rsid w:val="002B43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43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2B435A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2B435A"/>
  </w:style>
  <w:style w:type="paragraph" w:styleId="a5">
    <w:name w:val="Body Text Indent"/>
    <w:aliases w:val="Знак9 Знак Знак Знак,Знак9 Знак Знак"/>
    <w:basedOn w:val="a"/>
    <w:link w:val="a6"/>
    <w:unhideWhenUsed/>
    <w:qFormat/>
    <w:rsid w:val="002B435A"/>
    <w:pPr>
      <w:spacing w:after="120"/>
      <w:ind w:left="283"/>
    </w:pPr>
    <w:rPr>
      <w:rFonts w:eastAsiaTheme="minorHAnsi"/>
      <w:lang w:eastAsia="en-US"/>
    </w:rPr>
  </w:style>
  <w:style w:type="character" w:customStyle="1" w:styleId="a6">
    <w:name w:val="Основной текст с отступом Знак"/>
    <w:aliases w:val="Знак9 Знак Знак Знак Знак,Знак9 Знак Знак Знак1"/>
    <w:basedOn w:val="a0"/>
    <w:link w:val="a5"/>
    <w:rsid w:val="002B435A"/>
    <w:rPr>
      <w:rFonts w:eastAsiaTheme="minorHAnsi"/>
      <w:lang w:eastAsia="en-US"/>
    </w:rPr>
  </w:style>
  <w:style w:type="paragraph" w:customStyle="1" w:styleId="Default">
    <w:name w:val="Default"/>
    <w:qFormat/>
    <w:rsid w:val="002B43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3">
    <w:name w:val="Font Style33"/>
    <w:rsid w:val="002B435A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styleId="a7">
    <w:name w:val="Table Grid"/>
    <w:aliases w:val="Таблица плотная"/>
    <w:basedOn w:val="a1"/>
    <w:uiPriority w:val="59"/>
    <w:rsid w:val="002B43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97029"/>
  </w:style>
  <w:style w:type="character" w:customStyle="1" w:styleId="shorttext">
    <w:name w:val="short_text"/>
    <w:basedOn w:val="a0"/>
    <w:rsid w:val="00AC7537"/>
    <w:rPr>
      <w:rFonts w:ascii="Times New Roman" w:hAnsi="Times New Roman" w:cs="Times New Roman" w:hint="default"/>
    </w:rPr>
  </w:style>
  <w:style w:type="paragraph" w:styleId="a8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,Знак Знак Знак Знак Зн"/>
    <w:basedOn w:val="a"/>
    <w:link w:val="21"/>
    <w:uiPriority w:val="99"/>
    <w:unhideWhenUsed/>
    <w:qFormat/>
    <w:rsid w:val="00070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бычный (веб) Знак2"/>
    <w:aliases w:val="Обычный (веб) Знак1 Знак,Обычный (веб) Знак Знак Знак1,Обычный (веб) Знак Знак2,Обычный (Web) Знак,Знак4 Знак1,Знак4 Знак Знак Знак,Знак4 Знак Знак1,Обычный (Web)1 Знак,Обычный (веб) Знак Знак1 Знак,Знак Знак1 Знак Знак1"/>
    <w:link w:val="a8"/>
    <w:uiPriority w:val="99"/>
    <w:locked/>
    <w:rsid w:val="00070AA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a"/>
    <w:uiPriority w:val="1"/>
    <w:qFormat/>
    <w:rsid w:val="0046052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22">
    <w:name w:val="Body Text 2"/>
    <w:basedOn w:val="a"/>
    <w:link w:val="23"/>
    <w:rsid w:val="00F2326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F23261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256436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18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05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5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4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CCA56-E2C9-416D-A6B6-09FF26A46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1209</Words>
  <Characters>6896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2021-09-12T10:36:00Z</dcterms:created>
  <dcterms:modified xsi:type="dcterms:W3CDTF">2021-09-12T10:36:00Z</dcterms:modified>
</cp:coreProperties>
</file>